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8D" w:rsidRDefault="007560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03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вознаграждении, выплачиваемом аудиторской фирме.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Внешний аудит финансовой отчетности </w:t>
      </w:r>
      <w:r w:rsidR="00F41540">
        <w:rPr>
          <w:color w:val="212529"/>
          <w:sz w:val="28"/>
          <w:szCs w:val="28"/>
        </w:rPr>
        <w:t>АО «ЭНЕРГОИНФОРМ» с 2012 по 2021</w:t>
      </w:r>
      <w:r w:rsidRPr="002A2CDE">
        <w:rPr>
          <w:color w:val="212529"/>
          <w:sz w:val="28"/>
          <w:szCs w:val="28"/>
        </w:rPr>
        <w:t xml:space="preserve"> годы осуществлялся следующими аудиторскими организациями: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b/>
          <w:bCs/>
          <w:color w:val="212529"/>
          <w:sz w:val="28"/>
          <w:szCs w:val="28"/>
        </w:rPr>
        <w:t xml:space="preserve">2012 - </w:t>
      </w:r>
      <w:proofErr w:type="gramStart"/>
      <w:r w:rsidRPr="002A2CDE">
        <w:rPr>
          <w:b/>
          <w:bCs/>
          <w:color w:val="212529"/>
          <w:sz w:val="28"/>
          <w:szCs w:val="28"/>
        </w:rPr>
        <w:t>2020  -</w:t>
      </w:r>
      <w:proofErr w:type="gramEnd"/>
      <w:r w:rsidRPr="002A2CDE">
        <w:rPr>
          <w:b/>
          <w:bCs/>
          <w:color w:val="212529"/>
          <w:sz w:val="28"/>
          <w:szCs w:val="28"/>
        </w:rPr>
        <w:t xml:space="preserve"> ТОО «Эрнст энд Янг»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b/>
          <w:bCs/>
          <w:color w:val="212529"/>
          <w:sz w:val="28"/>
          <w:szCs w:val="28"/>
        </w:rPr>
        <w:t xml:space="preserve">с 2021 года по настоящее время ТОО «RSM </w:t>
      </w:r>
      <w:proofErr w:type="spellStart"/>
      <w:r w:rsidRPr="002A2CDE">
        <w:rPr>
          <w:b/>
          <w:bCs/>
          <w:color w:val="212529"/>
          <w:sz w:val="28"/>
          <w:szCs w:val="28"/>
        </w:rPr>
        <w:t>Qazaqstan</w:t>
      </w:r>
      <w:proofErr w:type="spellEnd"/>
      <w:r w:rsidRPr="002A2CDE">
        <w:rPr>
          <w:b/>
          <w:bCs/>
          <w:color w:val="212529"/>
          <w:sz w:val="28"/>
          <w:szCs w:val="28"/>
        </w:rPr>
        <w:t>»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  <w:bdr w:val="none" w:sz="0" w:space="0" w:color="auto" w:frame="1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Qazaqstan</w:t>
      </w:r>
      <w:proofErr w:type="spellEnd"/>
      <w:r w:rsidRPr="002A2CDE">
        <w:rPr>
          <w:color w:val="212529"/>
          <w:sz w:val="28"/>
          <w:szCs w:val="28"/>
          <w:bdr w:val="none" w:sz="0" w:space="0" w:color="auto" w:frame="1"/>
        </w:rPr>
        <w:t>»</w:t>
      </w:r>
      <w:r w:rsidRPr="002A2CDE">
        <w:rPr>
          <w:color w:val="212529"/>
          <w:sz w:val="28"/>
          <w:szCs w:val="28"/>
        </w:rPr>
        <w:t xml:space="preserve"> является одной из лидирующих аудиторских и консалтинговых организаций в Казахстане. 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 xml:space="preserve"> является членом </w:t>
      </w:r>
      <w:r w:rsidRPr="002A2CDE">
        <w:rPr>
          <w:color w:val="212529"/>
          <w:sz w:val="28"/>
          <w:szCs w:val="28"/>
          <w:bdr w:val="none" w:sz="0" w:space="0" w:color="auto" w:frame="1"/>
        </w:rPr>
        <w:t xml:space="preserve">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International</w:t>
      </w:r>
      <w:proofErr w:type="spellEnd"/>
      <w:r w:rsidRPr="002A2CDE">
        <w:rPr>
          <w:color w:val="212529"/>
          <w:sz w:val="28"/>
          <w:szCs w:val="28"/>
        </w:rPr>
        <w:t>, которая является </w:t>
      </w:r>
      <w:r w:rsidRPr="002A2CDE">
        <w:rPr>
          <w:color w:val="212529"/>
          <w:sz w:val="28"/>
          <w:szCs w:val="28"/>
          <w:bdr w:val="none" w:sz="0" w:space="0" w:color="auto" w:frame="1"/>
        </w:rPr>
        <w:t>6-ой крупнейшей международной сетью</w:t>
      </w:r>
      <w:r w:rsidRPr="002A2CDE">
        <w:rPr>
          <w:color w:val="212529"/>
          <w:sz w:val="28"/>
          <w:szCs w:val="28"/>
        </w:rPr>
        <w:t> фирм (5-ой в США, сразу после "Большой четверки"), оказывающих услуги в области аудита, налогообложения и консалтинга.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RSM </w:t>
      </w:r>
      <w:proofErr w:type="spellStart"/>
      <w:r w:rsidRPr="002A2CDE">
        <w:rPr>
          <w:color w:val="212529"/>
          <w:sz w:val="28"/>
          <w:szCs w:val="28"/>
        </w:rPr>
        <w:t>International</w:t>
      </w:r>
      <w:proofErr w:type="spellEnd"/>
      <w:r w:rsidRPr="002A2CDE">
        <w:rPr>
          <w:color w:val="212529"/>
          <w:sz w:val="28"/>
          <w:szCs w:val="28"/>
        </w:rPr>
        <w:t xml:space="preserve"> и ее фирмы-члены являются полноправными членами Форума Фирм (</w:t>
      </w:r>
      <w:proofErr w:type="spellStart"/>
      <w:r w:rsidRPr="002A2CDE">
        <w:rPr>
          <w:color w:val="212529"/>
          <w:sz w:val="28"/>
          <w:szCs w:val="28"/>
        </w:rPr>
        <w:t>Forum</w:t>
      </w:r>
      <w:proofErr w:type="spellEnd"/>
      <w:r w:rsidRPr="002A2CDE">
        <w:rPr>
          <w:color w:val="212529"/>
          <w:sz w:val="28"/>
          <w:szCs w:val="28"/>
        </w:rPr>
        <w:t xml:space="preserve"> </w:t>
      </w:r>
      <w:proofErr w:type="spellStart"/>
      <w:r w:rsidRPr="002A2CDE">
        <w:rPr>
          <w:color w:val="212529"/>
          <w:sz w:val="28"/>
          <w:szCs w:val="28"/>
        </w:rPr>
        <w:t>of</w:t>
      </w:r>
      <w:proofErr w:type="spellEnd"/>
      <w:r w:rsidRPr="002A2CDE">
        <w:rPr>
          <w:color w:val="212529"/>
          <w:sz w:val="28"/>
          <w:szCs w:val="28"/>
        </w:rPr>
        <w:t xml:space="preserve"> </w:t>
      </w:r>
      <w:proofErr w:type="spellStart"/>
      <w:r w:rsidRPr="002A2CDE">
        <w:rPr>
          <w:color w:val="212529"/>
          <w:sz w:val="28"/>
          <w:szCs w:val="28"/>
        </w:rPr>
        <w:t>Firms</w:t>
      </w:r>
      <w:proofErr w:type="spellEnd"/>
      <w:r w:rsidRPr="002A2CDE">
        <w:rPr>
          <w:color w:val="212529"/>
          <w:sz w:val="28"/>
          <w:szCs w:val="28"/>
        </w:rPr>
        <w:t>) Международной федерации бухгалтеров (IFAC).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 xml:space="preserve"> имеет: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Казахстанской фондовой биржи (далее – KASE), как признаваемая биржей аудиторская организация – Уровень 1.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АО ФНБ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», как аудиторская организация, включенная в перечень квалифицированных поставщиков холдинга.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Европейского банка реконструкции и развития (далее – EBRD) как признанный поставщик услуг для проектов, финансируемых EBRD.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Международной Финансовой Корпорации (далее – IFC) как признанный поставщик услуг для проектов, финансируемых IFC.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Европейского Союза (далее – EU) как признанный поставщик услуг для проектов, финансируемых IFC.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Закуп аудиторских услуг у </w:t>
      </w:r>
      <w:r w:rsidRPr="002A2CDE">
        <w:rPr>
          <w:color w:val="212529"/>
          <w:sz w:val="28"/>
          <w:szCs w:val="28"/>
          <w:bdr w:val="none" w:sz="0" w:space="0" w:color="auto" w:frame="1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Qazaqstan</w:t>
      </w:r>
      <w:proofErr w:type="spellEnd"/>
      <w:r w:rsidRPr="002A2CDE">
        <w:rPr>
          <w:color w:val="212529"/>
          <w:sz w:val="28"/>
          <w:szCs w:val="28"/>
          <w:bdr w:val="none" w:sz="0" w:space="0" w:color="auto" w:frame="1"/>
        </w:rPr>
        <w:t>»</w:t>
      </w:r>
      <w:r w:rsidRPr="002A2CDE">
        <w:rPr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2A2CDE">
        <w:rPr>
          <w:color w:val="212529"/>
          <w:sz w:val="28"/>
          <w:szCs w:val="28"/>
        </w:rPr>
        <w:t>был осуществлен в соответствии со Стандартом управления закупочной деятельностью акционерного общества «Фонд национального благосостояния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 и Правилами по выбору аудиторской организации для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организаций, более пятидесяти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управления, утвержденными Правлением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(протокол от 27 декабря 2016 года № 46/16), на основании пункта 3 статьи 11-1 Порядка осуществления закупок акционерным обществом «Фонд национального благосостояния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(протокол от 3 июля 2019 года № 161),</w:t>
      </w:r>
      <w:r w:rsidR="002A2CDE" w:rsidRPr="002A2CDE">
        <w:rPr>
          <w:color w:val="212529"/>
          <w:sz w:val="28"/>
          <w:szCs w:val="28"/>
        </w:rPr>
        <w:t xml:space="preserve"> </w:t>
      </w:r>
      <w:r w:rsidR="002A2CDE" w:rsidRPr="002A2CDE">
        <w:rPr>
          <w:sz w:val="28"/>
          <w:szCs w:val="28"/>
        </w:rPr>
        <w:t>в соответствии с пунктом 1 статьи 78 Закона Республики Казахстан «Об акционерных обществах», решением Единой комиссии по выбору аудиторской организации для группы компаний АО «KEGOC» (от 17 марта 2021 года протокол № 2), подпунктом 13) пункта 1 статьи 9, подпунктами 58) и 62) пункта 4 статьи 10 Устава АО «Энергоинформ»</w:t>
      </w:r>
      <w:r w:rsidR="002A2CDE" w:rsidRPr="002A2CDE">
        <w:rPr>
          <w:color w:val="212529"/>
          <w:sz w:val="28"/>
          <w:szCs w:val="28"/>
        </w:rPr>
        <w:t xml:space="preserve">, </w:t>
      </w:r>
      <w:r w:rsidRPr="002A2CDE">
        <w:rPr>
          <w:color w:val="212529"/>
          <w:sz w:val="28"/>
          <w:szCs w:val="28"/>
        </w:rPr>
        <w:t>и решением очередного очного заседания Совета директоров  АО «ЭНЕРГОИНФОРМ» (протокол от 6 августа 2021 года № 8) 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Текущий договор о закупке аудиторских услуг заключен на период с 2021 по 2023 годы, сумма вознаграждения по договору состав</w:t>
      </w:r>
      <w:r w:rsidR="002A2CDE" w:rsidRPr="002A2CDE">
        <w:rPr>
          <w:color w:val="212529"/>
          <w:sz w:val="28"/>
          <w:szCs w:val="28"/>
        </w:rPr>
        <w:t>л</w:t>
      </w:r>
      <w:r w:rsidRPr="002A2CDE">
        <w:rPr>
          <w:color w:val="212529"/>
          <w:sz w:val="28"/>
          <w:szCs w:val="28"/>
        </w:rPr>
        <w:t>яет 14 789 232 (</w:t>
      </w:r>
      <w:r w:rsidR="002A2CDE" w:rsidRPr="002A2CDE">
        <w:rPr>
          <w:color w:val="212529"/>
          <w:sz w:val="28"/>
          <w:szCs w:val="28"/>
        </w:rPr>
        <w:t>четырн</w:t>
      </w:r>
      <w:r w:rsidRPr="002A2CDE">
        <w:rPr>
          <w:color w:val="212529"/>
          <w:sz w:val="28"/>
          <w:szCs w:val="28"/>
        </w:rPr>
        <w:t xml:space="preserve">адцать миллионов </w:t>
      </w:r>
      <w:r w:rsidR="002A2CDE" w:rsidRPr="002A2CDE">
        <w:rPr>
          <w:color w:val="212529"/>
          <w:sz w:val="28"/>
          <w:szCs w:val="28"/>
        </w:rPr>
        <w:t xml:space="preserve">семьсот восемьдесят девять тысяч </w:t>
      </w:r>
      <w:r w:rsidRPr="002A2CDE">
        <w:rPr>
          <w:color w:val="212529"/>
          <w:sz w:val="28"/>
          <w:szCs w:val="28"/>
        </w:rPr>
        <w:t>двести</w:t>
      </w:r>
      <w:r w:rsidR="002A2CDE" w:rsidRPr="002A2CDE">
        <w:rPr>
          <w:color w:val="212529"/>
          <w:sz w:val="28"/>
          <w:szCs w:val="28"/>
        </w:rPr>
        <w:t xml:space="preserve"> тридцать два</w:t>
      </w:r>
      <w:r w:rsidRPr="002A2CDE">
        <w:rPr>
          <w:color w:val="212529"/>
          <w:sz w:val="28"/>
          <w:szCs w:val="28"/>
        </w:rPr>
        <w:t>)</w:t>
      </w:r>
      <w:r w:rsidRPr="002A2CDE">
        <w:rPr>
          <w:b/>
          <w:bCs/>
          <w:color w:val="212529"/>
          <w:sz w:val="28"/>
          <w:szCs w:val="28"/>
        </w:rPr>
        <w:t> </w:t>
      </w:r>
      <w:r w:rsidR="002A2CDE" w:rsidRPr="002A2CDE">
        <w:rPr>
          <w:color w:val="212529"/>
          <w:sz w:val="28"/>
          <w:szCs w:val="28"/>
        </w:rPr>
        <w:t xml:space="preserve">тенге, </w:t>
      </w:r>
      <w:r w:rsidR="002A2CDE" w:rsidRPr="002A2CDE">
        <w:rPr>
          <w:sz w:val="28"/>
          <w:szCs w:val="28"/>
        </w:rPr>
        <w:t>(без учета НДС) по 4 929 744 тенге ежегодно (без учета НДС).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>» за указанный период не оказывало неаудиторские услуги АО «ЭНЕРГОИНФОРМ».</w:t>
      </w:r>
    </w:p>
    <w:p w:rsidR="00756030" w:rsidRPr="00756030" w:rsidRDefault="00756030">
      <w:pPr>
        <w:rPr>
          <w:b/>
        </w:rPr>
      </w:pPr>
    </w:p>
    <w:sectPr w:rsidR="00756030" w:rsidRPr="0075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41"/>
    <w:rsid w:val="00053441"/>
    <w:rsid w:val="00181857"/>
    <w:rsid w:val="001B0E97"/>
    <w:rsid w:val="002A2CDE"/>
    <w:rsid w:val="00756030"/>
    <w:rsid w:val="00C4598D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553A-79F0-424E-9B87-D5D5A09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Есенбаева Сауле</dc:creator>
  <cp:keywords/>
  <dc:description/>
  <cp:lastModifiedBy>Есенбаева Сауле</cp:lastModifiedBy>
  <cp:revision>4</cp:revision>
  <dcterms:created xsi:type="dcterms:W3CDTF">2023-01-31T05:58:00Z</dcterms:created>
  <dcterms:modified xsi:type="dcterms:W3CDTF">2023-01-31T05:59:00Z</dcterms:modified>
</cp:coreProperties>
</file>