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32E" w:rsidRPr="00860C8B" w:rsidRDefault="0077132E" w:rsidP="00B73C01">
      <w:pPr>
        <w:ind w:firstLine="709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page" w:tblpX="4633" w:tblpY="27"/>
        <w:tblW w:w="6912" w:type="dxa"/>
        <w:tblLayout w:type="fixed"/>
        <w:tblLook w:val="01E0"/>
      </w:tblPr>
      <w:tblGrid>
        <w:gridCol w:w="3794"/>
        <w:gridCol w:w="3118"/>
      </w:tblGrid>
      <w:tr w:rsidR="0077132E" w:rsidRPr="00785D69" w:rsidTr="00B73C01">
        <w:trPr>
          <w:trHeight w:val="295"/>
        </w:trPr>
        <w:tc>
          <w:tcPr>
            <w:tcW w:w="3794" w:type="dxa"/>
            <w:vMerge w:val="restart"/>
            <w:vAlign w:val="center"/>
          </w:tcPr>
          <w:p w:rsidR="0077132E" w:rsidRPr="00860C8B" w:rsidRDefault="0077132E" w:rsidP="00B73C01">
            <w:pPr>
              <w:spacing w:after="120"/>
              <w:ind w:firstLine="709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  <w:lang w:val="kk-KZ"/>
              </w:rPr>
            </w:pPr>
            <w:r w:rsidRPr="00860C8B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«</w:t>
            </w:r>
            <w:r w:rsidRPr="00860C8B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kk-KZ"/>
              </w:rPr>
              <w:t>Энергоинформ</w:t>
            </w:r>
            <w:r w:rsidRPr="00860C8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»</w:t>
            </w:r>
          </w:p>
        </w:tc>
        <w:tc>
          <w:tcPr>
            <w:tcW w:w="3118" w:type="dxa"/>
            <w:vAlign w:val="center"/>
          </w:tcPr>
          <w:p w:rsidR="0077132E" w:rsidRPr="00785D69" w:rsidRDefault="0077132E" w:rsidP="00B73C01">
            <w:pPr>
              <w:spacing w:after="120"/>
              <w:ind w:right="-225" w:firstLine="34"/>
              <w:rPr>
                <w:rFonts w:ascii="Times New Roman" w:hAnsi="Times New Roman" w:cs="Times New Roman"/>
                <w:b/>
                <w:caps/>
                <w:sz w:val="16"/>
                <w:szCs w:val="16"/>
                <w:lang w:val="kk-KZ"/>
              </w:rPr>
            </w:pPr>
            <w:r w:rsidRPr="00785D6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kk-KZ"/>
              </w:rPr>
              <w:t>АКЦИОНЕРЛІК ҚОҒАМЫ</w:t>
            </w:r>
          </w:p>
        </w:tc>
      </w:tr>
      <w:tr w:rsidR="0077132E" w:rsidRPr="00785D69" w:rsidTr="00B73C01">
        <w:trPr>
          <w:trHeight w:val="270"/>
        </w:trPr>
        <w:tc>
          <w:tcPr>
            <w:tcW w:w="3794" w:type="dxa"/>
            <w:vMerge/>
          </w:tcPr>
          <w:p w:rsidR="0077132E" w:rsidRPr="00860C8B" w:rsidRDefault="0077132E" w:rsidP="00B73C01">
            <w:pPr>
              <w:spacing w:after="120"/>
              <w:ind w:firstLine="709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  <w:lang w:val="kk-KZ"/>
              </w:rPr>
            </w:pPr>
          </w:p>
        </w:tc>
        <w:tc>
          <w:tcPr>
            <w:tcW w:w="3118" w:type="dxa"/>
            <w:vAlign w:val="center"/>
          </w:tcPr>
          <w:p w:rsidR="0077132E" w:rsidRPr="00785D69" w:rsidRDefault="0077132E" w:rsidP="00B73C01">
            <w:pPr>
              <w:spacing w:after="120"/>
              <w:ind w:left="34"/>
              <w:rPr>
                <w:rFonts w:ascii="Times New Roman" w:hAnsi="Times New Roman" w:cs="Times New Roman"/>
                <w:b/>
                <w:caps/>
                <w:sz w:val="16"/>
                <w:szCs w:val="16"/>
                <w:lang w:val="kk-KZ"/>
              </w:rPr>
            </w:pPr>
            <w:r w:rsidRPr="00785D69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Акционерное общество</w:t>
            </w:r>
          </w:p>
        </w:tc>
      </w:tr>
    </w:tbl>
    <w:p w:rsidR="0077132E" w:rsidRPr="00860C8B" w:rsidRDefault="0077132E" w:rsidP="00B73C01">
      <w:pPr>
        <w:rPr>
          <w:rFonts w:ascii="Times New Roman" w:hAnsi="Times New Roman" w:cs="Times New Roman"/>
        </w:rPr>
      </w:pPr>
      <w:r w:rsidRPr="00860C8B">
        <w:rPr>
          <w:rFonts w:ascii="Times New Roman" w:hAnsi="Times New Roman" w:cs="Times New Roman"/>
          <w:noProof/>
          <w:spacing w:val="-2"/>
          <w:szCs w:val="28"/>
        </w:rPr>
        <w:drawing>
          <wp:inline distT="0" distB="0" distL="0" distR="0">
            <wp:extent cx="1973580" cy="594360"/>
            <wp:effectExtent l="19050" t="0" r="7620" b="0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32E" w:rsidRPr="00860C8B" w:rsidRDefault="0077132E" w:rsidP="00B73C01">
      <w:pPr>
        <w:ind w:firstLine="709"/>
        <w:rPr>
          <w:rFonts w:ascii="Times New Roman" w:hAnsi="Times New Roman" w:cs="Times New Roman"/>
        </w:rPr>
      </w:pPr>
    </w:p>
    <w:p w:rsidR="0077132E" w:rsidRPr="00860C8B" w:rsidRDefault="0077132E" w:rsidP="00B73C01">
      <w:pPr>
        <w:ind w:firstLine="709"/>
        <w:rPr>
          <w:rFonts w:ascii="Times New Roman" w:hAnsi="Times New Roman" w:cs="Times New Roman"/>
        </w:rPr>
      </w:pPr>
    </w:p>
    <w:p w:rsidR="0077132E" w:rsidRPr="00860C8B" w:rsidRDefault="0077132E" w:rsidP="00B73C01">
      <w:pPr>
        <w:ind w:firstLine="709"/>
        <w:jc w:val="center"/>
        <w:rPr>
          <w:rFonts w:ascii="Times New Roman" w:hAnsi="Times New Roman" w:cs="Times New Roman"/>
          <w:b/>
        </w:rPr>
      </w:pPr>
    </w:p>
    <w:p w:rsidR="0077132E" w:rsidRPr="00860C8B" w:rsidRDefault="0077132E" w:rsidP="00B73C01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77132E" w:rsidRPr="00860C8B" w:rsidRDefault="0077132E" w:rsidP="00B73C01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77132E" w:rsidRPr="00D00CC8" w:rsidRDefault="0077132E" w:rsidP="00B73C01">
      <w:pPr>
        <w:shd w:val="clear" w:color="auto" w:fill="FFFFFF"/>
        <w:spacing w:after="120"/>
        <w:ind w:firstLine="709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                  </w:t>
      </w:r>
      <w:r w:rsidR="000F6AB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>УТВЕРЖДЕН</w:t>
      </w:r>
    </w:p>
    <w:p w:rsidR="0077132E" w:rsidRPr="00860C8B" w:rsidRDefault="0077132E" w:rsidP="00B73C01">
      <w:pPr>
        <w:shd w:val="clear" w:color="auto" w:fill="FFFFFF"/>
        <w:ind w:firstLine="709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                    </w:t>
      </w:r>
      <w:r w:rsidR="00B73C01"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 w:rsidR="00B73C01"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 w:rsidR="00B73C01"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 w:rsidR="00B73C01"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п</w:t>
      </w: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>ротокол Совета директоров</w:t>
      </w:r>
    </w:p>
    <w:p w:rsidR="0077132E" w:rsidRPr="00860C8B" w:rsidRDefault="0077132E" w:rsidP="00B73C01">
      <w:pPr>
        <w:shd w:val="clear" w:color="auto" w:fill="FFFFFF"/>
        <w:ind w:firstLine="709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                    </w:t>
      </w:r>
      <w:r w:rsidR="00B73C01"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 w:rsidR="00B73C01"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 w:rsidR="00B73C01"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 w:rsidR="00B73C01"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>АО «Энергоинформ»</w:t>
      </w:r>
    </w:p>
    <w:p w:rsidR="0077132E" w:rsidRPr="00860C8B" w:rsidRDefault="0077132E" w:rsidP="00B73C01">
      <w:pPr>
        <w:shd w:val="clear" w:color="auto" w:fill="FFFFFF"/>
        <w:ind w:left="708" w:firstLine="1"/>
        <w:rPr>
          <w:rFonts w:ascii="Times New Roman" w:hAnsi="Times New Roman" w:cs="Times New Roman"/>
          <w:b/>
          <w:spacing w:val="-2"/>
          <w:sz w:val="28"/>
          <w:szCs w:val="28"/>
          <w:lang w:val="kk-KZ"/>
        </w:rPr>
      </w:pP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                    </w:t>
      </w:r>
      <w:r w:rsidR="00B73C01"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 w:rsidR="00B73C01"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 w:rsidR="00B73C01"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 w:rsidR="00B73C01">
        <w:rPr>
          <w:rFonts w:ascii="Times New Roman" w:hAnsi="Times New Roman" w:cs="Times New Roman"/>
          <w:b/>
          <w:spacing w:val="-2"/>
          <w:sz w:val="28"/>
          <w:szCs w:val="28"/>
        </w:rPr>
        <w:tab/>
        <w:t>о</w:t>
      </w: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>т «</w:t>
      </w:r>
      <w:r w:rsidR="008D45AA">
        <w:rPr>
          <w:rFonts w:ascii="Times New Roman" w:hAnsi="Times New Roman" w:cs="Times New Roman"/>
          <w:b/>
          <w:spacing w:val="-2"/>
          <w:sz w:val="28"/>
          <w:szCs w:val="28"/>
        </w:rPr>
        <w:t>5</w:t>
      </w: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>»</w:t>
      </w:r>
      <w:r w:rsidR="008D45AA">
        <w:rPr>
          <w:rFonts w:ascii="Times New Roman" w:hAnsi="Times New Roman" w:cs="Times New Roman"/>
          <w:b/>
          <w:spacing w:val="-2"/>
          <w:sz w:val="28"/>
          <w:szCs w:val="28"/>
        </w:rPr>
        <w:t xml:space="preserve"> сентября </w:t>
      </w:r>
      <w:r w:rsidRPr="00860C8B">
        <w:rPr>
          <w:rFonts w:ascii="Times New Roman" w:hAnsi="Times New Roman" w:cs="Times New Roman"/>
          <w:b/>
          <w:spacing w:val="-2"/>
          <w:sz w:val="28"/>
          <w:szCs w:val="28"/>
        </w:rPr>
        <w:t>201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4</w:t>
      </w:r>
      <w:r w:rsidR="00A02D8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года №5</w:t>
      </w:r>
    </w:p>
    <w:p w:rsidR="0077132E" w:rsidRPr="00860C8B" w:rsidRDefault="0077132E" w:rsidP="00B73C01">
      <w:pPr>
        <w:ind w:firstLine="709"/>
        <w:jc w:val="center"/>
        <w:rPr>
          <w:rFonts w:ascii="Times New Roman" w:hAnsi="Times New Roman" w:cs="Times New Roman"/>
        </w:rPr>
      </w:pPr>
    </w:p>
    <w:p w:rsidR="0077132E" w:rsidRPr="00860C8B" w:rsidRDefault="0077132E" w:rsidP="00B73C01">
      <w:pPr>
        <w:ind w:firstLine="709"/>
        <w:jc w:val="center"/>
        <w:rPr>
          <w:rFonts w:ascii="Times New Roman" w:hAnsi="Times New Roman" w:cs="Times New Roman"/>
        </w:rPr>
      </w:pPr>
    </w:p>
    <w:p w:rsidR="0077132E" w:rsidRPr="00860C8B" w:rsidRDefault="0077132E" w:rsidP="00B73C01">
      <w:pPr>
        <w:ind w:firstLine="709"/>
        <w:jc w:val="center"/>
        <w:rPr>
          <w:rFonts w:ascii="Times New Roman" w:hAnsi="Times New Roman" w:cs="Times New Roman"/>
          <w:szCs w:val="28"/>
        </w:rPr>
      </w:pPr>
    </w:p>
    <w:p w:rsidR="0077132E" w:rsidRPr="00860C8B" w:rsidRDefault="0077132E" w:rsidP="00B73C01">
      <w:pPr>
        <w:pStyle w:val="9"/>
        <w:spacing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132E" w:rsidRPr="00860C8B" w:rsidRDefault="0077132E" w:rsidP="00B73C01">
      <w:pPr>
        <w:ind w:firstLine="709"/>
        <w:rPr>
          <w:rFonts w:ascii="Times New Roman" w:hAnsi="Times New Roman" w:cs="Times New Roman"/>
        </w:rPr>
      </w:pPr>
    </w:p>
    <w:p w:rsidR="0077132E" w:rsidRPr="00860C8B" w:rsidRDefault="0077132E" w:rsidP="00B73C01">
      <w:pPr>
        <w:ind w:firstLine="709"/>
        <w:rPr>
          <w:rFonts w:ascii="Times New Roman" w:hAnsi="Times New Roman" w:cs="Times New Roman"/>
        </w:rPr>
      </w:pPr>
    </w:p>
    <w:p w:rsidR="0077132E" w:rsidRPr="00860C8B" w:rsidRDefault="00C44DB6" w:rsidP="00B73C01">
      <w:pPr>
        <w:pStyle w:val="9"/>
        <w:spacing w:before="0"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СТАНДАРТ ОРГАНИЗАЦИИ</w:t>
      </w:r>
    </w:p>
    <w:p w:rsidR="0077132E" w:rsidRPr="00860C8B" w:rsidRDefault="006254AC" w:rsidP="00B73C01">
      <w:pPr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line id="_x0000_s1026" style="position:absolute;left:0;text-align:left;z-index:377489160" from="-4.05pt,.75pt" to="478.95pt,.75pt" strokeweight="1.5pt"/>
        </w:pict>
      </w:r>
    </w:p>
    <w:p w:rsidR="0077132E" w:rsidRPr="00C44DB6" w:rsidRDefault="00C44DB6" w:rsidP="00B73C01">
      <w:pPr>
        <w:spacing w:after="256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C44DB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ПОЛИТИКА ПО УРЕГ</w:t>
      </w:r>
      <w:r w:rsidR="00785D69" w:rsidRPr="000F6AB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УЛИ</w:t>
      </w:r>
      <w:r w:rsidRPr="00C44DB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РОВАНИЮ КОРПОРАТИВНЫХ КОНФЛИКТОВ АО «ЭНЕРГОИНФОРМ»</w:t>
      </w:r>
    </w:p>
    <w:p w:rsidR="0077132E" w:rsidRPr="00AD45CD" w:rsidRDefault="00C44DB6" w:rsidP="00B73C01">
      <w:pPr>
        <w:ind w:firstLine="709"/>
        <w:jc w:val="center"/>
        <w:rPr>
          <w:rFonts w:ascii="Times New Roman" w:hAnsi="Times New Roman" w:cs="Times New Roman"/>
          <w:b/>
          <w:caps/>
        </w:rPr>
      </w:pPr>
      <w:r w:rsidRPr="000F6AB6">
        <w:rPr>
          <w:rFonts w:ascii="Times New Roman" w:hAnsi="Times New Roman" w:cs="Times New Roman"/>
          <w:b/>
          <w:sz w:val="28"/>
          <w:szCs w:val="28"/>
        </w:rPr>
        <w:t>СТ</w:t>
      </w:r>
      <w:r w:rsidR="0077132E" w:rsidRPr="000F6AB6">
        <w:rPr>
          <w:rFonts w:ascii="Times New Roman" w:hAnsi="Times New Roman" w:cs="Times New Roman"/>
          <w:b/>
          <w:sz w:val="28"/>
          <w:szCs w:val="28"/>
        </w:rPr>
        <w:t xml:space="preserve"> ЭИ </w:t>
      </w:r>
      <w:r w:rsidR="00E16CFF" w:rsidRPr="000F6AB6">
        <w:rPr>
          <w:rFonts w:ascii="Times New Roman" w:hAnsi="Times New Roman" w:cs="Times New Roman"/>
          <w:b/>
          <w:sz w:val="28"/>
          <w:szCs w:val="28"/>
        </w:rPr>
        <w:t>00-404-14-СД</w:t>
      </w:r>
    </w:p>
    <w:p w:rsidR="0077132E" w:rsidRPr="00860C8B" w:rsidRDefault="0077132E" w:rsidP="00B73C01">
      <w:pPr>
        <w:ind w:firstLine="709"/>
        <w:jc w:val="center"/>
        <w:rPr>
          <w:rFonts w:ascii="Times New Roman" w:hAnsi="Times New Roman" w:cs="Times New Roman"/>
          <w:caps/>
        </w:rPr>
      </w:pPr>
    </w:p>
    <w:p w:rsidR="0077132E" w:rsidRPr="00860C8B" w:rsidRDefault="0077132E" w:rsidP="00B73C01">
      <w:pPr>
        <w:ind w:firstLine="709"/>
        <w:jc w:val="center"/>
        <w:rPr>
          <w:rFonts w:ascii="Times New Roman" w:hAnsi="Times New Roman" w:cs="Times New Roman"/>
          <w:caps/>
        </w:rPr>
      </w:pPr>
    </w:p>
    <w:p w:rsidR="0077132E" w:rsidRPr="00860C8B" w:rsidRDefault="0077132E" w:rsidP="00B73C01">
      <w:pPr>
        <w:ind w:firstLine="709"/>
        <w:jc w:val="center"/>
        <w:rPr>
          <w:rFonts w:ascii="Times New Roman" w:hAnsi="Times New Roman" w:cs="Times New Roman"/>
          <w:caps/>
        </w:rPr>
      </w:pPr>
    </w:p>
    <w:p w:rsidR="0077132E" w:rsidRPr="00860C8B" w:rsidRDefault="0077132E" w:rsidP="00B73C01">
      <w:pPr>
        <w:ind w:firstLine="709"/>
        <w:jc w:val="center"/>
        <w:rPr>
          <w:rFonts w:ascii="Times New Roman" w:hAnsi="Times New Roman" w:cs="Times New Roman"/>
          <w:caps/>
        </w:rPr>
      </w:pPr>
    </w:p>
    <w:p w:rsidR="0077132E" w:rsidRPr="00860C8B" w:rsidRDefault="0077132E" w:rsidP="00B73C01">
      <w:pPr>
        <w:ind w:firstLine="709"/>
        <w:jc w:val="center"/>
        <w:rPr>
          <w:rFonts w:ascii="Times New Roman" w:hAnsi="Times New Roman" w:cs="Times New Roman"/>
          <w:b/>
          <w:bCs/>
          <w:szCs w:val="28"/>
        </w:rPr>
      </w:pPr>
    </w:p>
    <w:p w:rsidR="0077132E" w:rsidRPr="0077132E" w:rsidRDefault="0077132E" w:rsidP="00B73C01">
      <w:pPr>
        <w:tabs>
          <w:tab w:val="left" w:pos="7371"/>
        </w:tabs>
        <w:ind w:left="5812" w:firstLine="1418"/>
        <w:rPr>
          <w:rFonts w:ascii="Times New Roman" w:hAnsi="Times New Roman" w:cs="Times New Roman"/>
          <w:b/>
          <w:bCs/>
          <w:sz w:val="28"/>
          <w:szCs w:val="28"/>
        </w:rPr>
      </w:pPr>
      <w:r w:rsidRPr="00860C8B">
        <w:rPr>
          <w:rFonts w:ascii="Times New Roman" w:hAnsi="Times New Roman" w:cs="Times New Roman"/>
          <w:b/>
          <w:bCs/>
          <w:sz w:val="28"/>
          <w:szCs w:val="28"/>
        </w:rPr>
        <w:t>Экз. №</w:t>
      </w:r>
      <w:r w:rsidRPr="0077132E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77132E" w:rsidRPr="00860C8B" w:rsidRDefault="0077132E" w:rsidP="00B73C01">
      <w:pPr>
        <w:tabs>
          <w:tab w:val="left" w:pos="7371"/>
        </w:tabs>
        <w:ind w:left="5812" w:firstLine="141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132E" w:rsidRPr="00860C8B" w:rsidRDefault="0077132E" w:rsidP="00B73C01">
      <w:pPr>
        <w:tabs>
          <w:tab w:val="left" w:pos="7371"/>
        </w:tabs>
        <w:ind w:left="5812" w:firstLine="1418"/>
        <w:rPr>
          <w:rFonts w:ascii="Times New Roman" w:hAnsi="Times New Roman" w:cs="Times New Roman"/>
          <w:b/>
          <w:bCs/>
          <w:sz w:val="28"/>
          <w:szCs w:val="28"/>
        </w:rPr>
      </w:pPr>
      <w:r w:rsidRPr="00860C8B">
        <w:rPr>
          <w:rFonts w:ascii="Times New Roman" w:hAnsi="Times New Roman" w:cs="Times New Roman"/>
          <w:b/>
          <w:bCs/>
          <w:sz w:val="28"/>
          <w:szCs w:val="28"/>
        </w:rPr>
        <w:t xml:space="preserve">Издание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77132E" w:rsidRPr="00860C8B" w:rsidRDefault="0077132E" w:rsidP="00B73C01">
      <w:pPr>
        <w:ind w:left="5812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7132E" w:rsidRPr="00860C8B" w:rsidRDefault="0077132E" w:rsidP="00B73C01">
      <w:pPr>
        <w:ind w:left="5812"/>
        <w:rPr>
          <w:rFonts w:ascii="Times New Roman" w:hAnsi="Times New Roman" w:cs="Times New Roman"/>
          <w:b/>
          <w:bCs/>
          <w:sz w:val="28"/>
          <w:szCs w:val="28"/>
        </w:rPr>
      </w:pPr>
      <w:r w:rsidRPr="00860C8B">
        <w:rPr>
          <w:rFonts w:ascii="Times New Roman" w:hAnsi="Times New Roman" w:cs="Times New Roman"/>
          <w:b/>
          <w:bCs/>
          <w:sz w:val="28"/>
          <w:szCs w:val="28"/>
        </w:rPr>
        <w:t>Дата введения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60C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45AA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C44DB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D45AA">
        <w:rPr>
          <w:rFonts w:ascii="Times New Roman" w:hAnsi="Times New Roman" w:cs="Times New Roman"/>
          <w:b/>
          <w:bCs/>
          <w:sz w:val="28"/>
          <w:szCs w:val="28"/>
        </w:rPr>
        <w:t>09</w:t>
      </w:r>
      <w:r>
        <w:rPr>
          <w:rFonts w:ascii="Times New Roman" w:hAnsi="Times New Roman" w:cs="Times New Roman"/>
          <w:b/>
          <w:bCs/>
          <w:sz w:val="28"/>
          <w:szCs w:val="28"/>
        </w:rPr>
        <w:t>.2014</w:t>
      </w:r>
    </w:p>
    <w:p w:rsidR="00C44DB6" w:rsidRDefault="00C44DB6" w:rsidP="00B73C01">
      <w:pPr>
        <w:pStyle w:val="af"/>
        <w:ind w:left="2410" w:firstLine="5954"/>
        <w:jc w:val="center"/>
        <w:rPr>
          <w:b/>
          <w:sz w:val="28"/>
          <w:szCs w:val="28"/>
        </w:rPr>
      </w:pPr>
    </w:p>
    <w:p w:rsidR="00C44DB6" w:rsidRDefault="00C44DB6" w:rsidP="00B73C01">
      <w:pPr>
        <w:pStyle w:val="af"/>
        <w:ind w:firstLine="709"/>
        <w:jc w:val="center"/>
        <w:rPr>
          <w:b/>
          <w:sz w:val="28"/>
          <w:szCs w:val="28"/>
        </w:rPr>
      </w:pPr>
    </w:p>
    <w:p w:rsidR="00C44DB6" w:rsidRDefault="00C44DB6" w:rsidP="00B73C01">
      <w:pPr>
        <w:pStyle w:val="af"/>
        <w:ind w:firstLine="709"/>
        <w:jc w:val="center"/>
        <w:rPr>
          <w:b/>
          <w:sz w:val="28"/>
          <w:szCs w:val="28"/>
        </w:rPr>
      </w:pPr>
    </w:p>
    <w:p w:rsidR="005A0548" w:rsidRDefault="005A0548" w:rsidP="00B73C01">
      <w:pPr>
        <w:pStyle w:val="af"/>
        <w:ind w:firstLine="709"/>
        <w:jc w:val="center"/>
        <w:rPr>
          <w:b/>
          <w:sz w:val="28"/>
          <w:szCs w:val="28"/>
        </w:rPr>
      </w:pPr>
    </w:p>
    <w:p w:rsidR="005A0548" w:rsidRDefault="005A0548" w:rsidP="00B73C01">
      <w:pPr>
        <w:pStyle w:val="af"/>
        <w:ind w:firstLine="709"/>
        <w:jc w:val="center"/>
        <w:rPr>
          <w:b/>
          <w:sz w:val="28"/>
          <w:szCs w:val="28"/>
        </w:rPr>
      </w:pPr>
    </w:p>
    <w:p w:rsidR="00C44DB6" w:rsidRDefault="00C44DB6" w:rsidP="00B73C01">
      <w:pPr>
        <w:pStyle w:val="af"/>
        <w:ind w:firstLine="709"/>
        <w:jc w:val="center"/>
        <w:rPr>
          <w:b/>
          <w:sz w:val="28"/>
          <w:szCs w:val="28"/>
        </w:rPr>
      </w:pPr>
    </w:p>
    <w:p w:rsidR="0077132E" w:rsidRPr="00860C8B" w:rsidRDefault="0077132E" w:rsidP="00B73C01">
      <w:pPr>
        <w:pStyle w:val="af"/>
        <w:ind w:firstLine="709"/>
        <w:jc w:val="center"/>
        <w:rPr>
          <w:b/>
          <w:sz w:val="28"/>
          <w:szCs w:val="28"/>
        </w:rPr>
      </w:pPr>
      <w:r w:rsidRPr="00860C8B">
        <w:rPr>
          <w:b/>
          <w:sz w:val="28"/>
          <w:szCs w:val="28"/>
        </w:rPr>
        <w:t>Астана</w:t>
      </w:r>
      <w:r>
        <w:rPr>
          <w:b/>
          <w:sz w:val="28"/>
          <w:szCs w:val="28"/>
        </w:rPr>
        <w:t xml:space="preserve"> 2014</w:t>
      </w:r>
    </w:p>
    <w:p w:rsidR="0077132E" w:rsidRDefault="0077132E" w:rsidP="00B73C01">
      <w:pPr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dt>
      <w:sdtPr>
        <w:rPr>
          <w:rFonts w:ascii="Courier New" w:eastAsia="Courier New" w:hAnsi="Courier New" w:cs="Courier New"/>
          <w:b w:val="0"/>
          <w:bCs w:val="0"/>
          <w:color w:val="000000"/>
          <w:sz w:val="24"/>
          <w:szCs w:val="24"/>
          <w:lang w:eastAsia="ru-RU"/>
        </w:rPr>
        <w:id w:val="5646915"/>
        <w:docPartObj>
          <w:docPartGallery w:val="Table of Contents"/>
          <w:docPartUnique/>
        </w:docPartObj>
      </w:sdtPr>
      <w:sdtContent>
        <w:p w:rsidR="00336CB6" w:rsidRPr="001A0202" w:rsidRDefault="005A0548" w:rsidP="001A0202">
          <w:pPr>
            <w:pStyle w:val="af1"/>
            <w:spacing w:line="360" w:lineRule="auto"/>
            <w:rPr>
              <w:rFonts w:ascii="Times New Roman" w:hAnsi="Times New Roman" w:cs="Times New Roman"/>
              <w:color w:val="auto"/>
            </w:rPr>
          </w:pPr>
          <w:r w:rsidRPr="001A0202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336CB6" w:rsidRPr="001A0202" w:rsidRDefault="00336CB6" w:rsidP="001A0202">
          <w:pPr>
            <w:spacing w:line="360" w:lineRule="auto"/>
            <w:rPr>
              <w:rFonts w:ascii="Times New Roman" w:hAnsi="Times New Roman" w:cs="Times New Roman"/>
              <w:color w:val="auto"/>
              <w:sz w:val="28"/>
              <w:szCs w:val="28"/>
              <w:lang w:eastAsia="en-US"/>
            </w:rPr>
          </w:pPr>
        </w:p>
        <w:p w:rsidR="001A0202" w:rsidRPr="001A0202" w:rsidRDefault="006254AC" w:rsidP="001A0202">
          <w:pPr>
            <w:pStyle w:val="16"/>
            <w:tabs>
              <w:tab w:val="left" w:pos="440"/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6254AC">
            <w:rPr>
              <w:sz w:val="28"/>
              <w:szCs w:val="28"/>
            </w:rPr>
            <w:fldChar w:fldCharType="begin"/>
          </w:r>
          <w:r w:rsidR="00336CB6" w:rsidRPr="001A0202">
            <w:rPr>
              <w:sz w:val="28"/>
              <w:szCs w:val="28"/>
            </w:rPr>
            <w:instrText xml:space="preserve"> TOC \o "1-3" \h \z \u </w:instrText>
          </w:r>
          <w:r w:rsidRPr="006254AC">
            <w:rPr>
              <w:sz w:val="28"/>
              <w:szCs w:val="28"/>
            </w:rPr>
            <w:fldChar w:fldCharType="separate"/>
          </w:r>
          <w:hyperlink w:anchor="_Toc396392843" w:history="1">
            <w:r w:rsidR="001A0202"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1</w:t>
            </w:r>
            <w:r w:rsidR="001A0202" w:rsidRPr="001A0202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1A0202"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Область применения</w:t>
            </w:r>
            <w:r w:rsidR="001A0202" w:rsidRPr="001A0202">
              <w:rPr>
                <w:noProof/>
                <w:webHidden/>
                <w:sz w:val="28"/>
                <w:szCs w:val="28"/>
              </w:rPr>
              <w:tab/>
            </w:r>
            <w:r w:rsidRPr="001A0202">
              <w:rPr>
                <w:noProof/>
                <w:webHidden/>
                <w:sz w:val="28"/>
                <w:szCs w:val="28"/>
              </w:rPr>
              <w:fldChar w:fldCharType="begin"/>
            </w:r>
            <w:r w:rsidR="001A0202" w:rsidRPr="001A0202">
              <w:rPr>
                <w:noProof/>
                <w:webHidden/>
                <w:sz w:val="28"/>
                <w:szCs w:val="28"/>
              </w:rPr>
              <w:instrText xml:space="preserve"> PAGEREF _Toc396392843 \h </w:instrText>
            </w:r>
            <w:r w:rsidRPr="001A0202">
              <w:rPr>
                <w:noProof/>
                <w:webHidden/>
                <w:sz w:val="28"/>
                <w:szCs w:val="28"/>
              </w:rPr>
            </w:r>
            <w:r w:rsidRPr="001A020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A0202" w:rsidRPr="001A0202">
              <w:rPr>
                <w:noProof/>
                <w:webHidden/>
                <w:sz w:val="28"/>
                <w:szCs w:val="28"/>
              </w:rPr>
              <w:t>4</w:t>
            </w:r>
            <w:r w:rsidRPr="001A020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0202" w:rsidRPr="001A0202" w:rsidRDefault="006254AC" w:rsidP="001A0202">
          <w:pPr>
            <w:pStyle w:val="16"/>
            <w:tabs>
              <w:tab w:val="left" w:pos="440"/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96392844" w:history="1">
            <w:r w:rsidR="001A0202"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2</w:t>
            </w:r>
            <w:r w:rsidR="001A0202" w:rsidRPr="001A0202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1A0202"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Нормативные ссылки</w:t>
            </w:r>
            <w:r w:rsidR="001A0202" w:rsidRPr="001A0202">
              <w:rPr>
                <w:noProof/>
                <w:webHidden/>
                <w:sz w:val="28"/>
                <w:szCs w:val="28"/>
              </w:rPr>
              <w:tab/>
            </w:r>
            <w:r w:rsidRPr="001A0202">
              <w:rPr>
                <w:noProof/>
                <w:webHidden/>
                <w:sz w:val="28"/>
                <w:szCs w:val="28"/>
              </w:rPr>
              <w:fldChar w:fldCharType="begin"/>
            </w:r>
            <w:r w:rsidR="001A0202" w:rsidRPr="001A0202">
              <w:rPr>
                <w:noProof/>
                <w:webHidden/>
                <w:sz w:val="28"/>
                <w:szCs w:val="28"/>
              </w:rPr>
              <w:instrText xml:space="preserve"> PAGEREF _Toc396392844 \h </w:instrText>
            </w:r>
            <w:r w:rsidRPr="001A0202">
              <w:rPr>
                <w:noProof/>
                <w:webHidden/>
                <w:sz w:val="28"/>
                <w:szCs w:val="28"/>
              </w:rPr>
            </w:r>
            <w:r w:rsidRPr="001A020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A0202" w:rsidRPr="001A0202">
              <w:rPr>
                <w:noProof/>
                <w:webHidden/>
                <w:sz w:val="28"/>
                <w:szCs w:val="28"/>
              </w:rPr>
              <w:t>4</w:t>
            </w:r>
            <w:r w:rsidRPr="001A020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0202" w:rsidRPr="001A0202" w:rsidRDefault="006254AC" w:rsidP="001A0202">
          <w:pPr>
            <w:pStyle w:val="16"/>
            <w:tabs>
              <w:tab w:val="left" w:pos="440"/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96392845" w:history="1">
            <w:r w:rsidR="001A0202"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3</w:t>
            </w:r>
            <w:r w:rsidR="001A0202" w:rsidRPr="001A0202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1A0202"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Термины и определения</w:t>
            </w:r>
            <w:r w:rsidR="001A0202" w:rsidRPr="001A0202">
              <w:rPr>
                <w:noProof/>
                <w:webHidden/>
                <w:sz w:val="28"/>
                <w:szCs w:val="28"/>
              </w:rPr>
              <w:tab/>
            </w:r>
            <w:r w:rsidRPr="001A0202">
              <w:rPr>
                <w:noProof/>
                <w:webHidden/>
                <w:sz w:val="28"/>
                <w:szCs w:val="28"/>
              </w:rPr>
              <w:fldChar w:fldCharType="begin"/>
            </w:r>
            <w:r w:rsidR="001A0202" w:rsidRPr="001A0202">
              <w:rPr>
                <w:noProof/>
                <w:webHidden/>
                <w:sz w:val="28"/>
                <w:szCs w:val="28"/>
              </w:rPr>
              <w:instrText xml:space="preserve"> PAGEREF _Toc396392845 \h </w:instrText>
            </w:r>
            <w:r w:rsidRPr="001A0202">
              <w:rPr>
                <w:noProof/>
                <w:webHidden/>
                <w:sz w:val="28"/>
                <w:szCs w:val="28"/>
              </w:rPr>
            </w:r>
            <w:r w:rsidRPr="001A020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A0202" w:rsidRPr="001A0202">
              <w:rPr>
                <w:noProof/>
                <w:webHidden/>
                <w:sz w:val="28"/>
                <w:szCs w:val="28"/>
              </w:rPr>
              <w:t>4</w:t>
            </w:r>
            <w:r w:rsidRPr="001A020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0202" w:rsidRPr="001A0202" w:rsidRDefault="006254AC" w:rsidP="001A0202">
          <w:pPr>
            <w:pStyle w:val="16"/>
            <w:tabs>
              <w:tab w:val="left" w:pos="440"/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96392846" w:history="1">
            <w:r w:rsidR="001A0202"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4</w:t>
            </w:r>
            <w:r w:rsidR="001A0202" w:rsidRPr="001A0202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1A0202"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Ответственность и полномочия</w:t>
            </w:r>
            <w:r w:rsidR="001A0202" w:rsidRPr="001A0202">
              <w:rPr>
                <w:noProof/>
                <w:webHidden/>
                <w:sz w:val="28"/>
                <w:szCs w:val="28"/>
              </w:rPr>
              <w:tab/>
            </w:r>
            <w:r w:rsidRPr="001A0202">
              <w:rPr>
                <w:noProof/>
                <w:webHidden/>
                <w:sz w:val="28"/>
                <w:szCs w:val="28"/>
              </w:rPr>
              <w:fldChar w:fldCharType="begin"/>
            </w:r>
            <w:r w:rsidR="001A0202" w:rsidRPr="001A0202">
              <w:rPr>
                <w:noProof/>
                <w:webHidden/>
                <w:sz w:val="28"/>
                <w:szCs w:val="28"/>
              </w:rPr>
              <w:instrText xml:space="preserve"> PAGEREF _Toc396392846 \h </w:instrText>
            </w:r>
            <w:r w:rsidRPr="001A0202">
              <w:rPr>
                <w:noProof/>
                <w:webHidden/>
                <w:sz w:val="28"/>
                <w:szCs w:val="28"/>
              </w:rPr>
            </w:r>
            <w:r w:rsidRPr="001A020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A0202" w:rsidRPr="001A0202">
              <w:rPr>
                <w:noProof/>
                <w:webHidden/>
                <w:sz w:val="28"/>
                <w:szCs w:val="28"/>
              </w:rPr>
              <w:t>5</w:t>
            </w:r>
            <w:r w:rsidRPr="001A020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0202" w:rsidRPr="001A0202" w:rsidRDefault="006254AC" w:rsidP="001A0202">
          <w:pPr>
            <w:pStyle w:val="16"/>
            <w:tabs>
              <w:tab w:val="left" w:pos="440"/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96392847" w:history="1">
            <w:r w:rsidR="001A0202"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5</w:t>
            </w:r>
            <w:r w:rsidR="001A0202" w:rsidRPr="001A0202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1A0202"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Общие положения</w:t>
            </w:r>
            <w:r w:rsidR="001A0202" w:rsidRPr="001A0202">
              <w:rPr>
                <w:noProof/>
                <w:webHidden/>
                <w:sz w:val="28"/>
                <w:szCs w:val="28"/>
              </w:rPr>
              <w:tab/>
            </w:r>
            <w:r w:rsidRPr="001A0202">
              <w:rPr>
                <w:noProof/>
                <w:webHidden/>
                <w:sz w:val="28"/>
                <w:szCs w:val="28"/>
              </w:rPr>
              <w:fldChar w:fldCharType="begin"/>
            </w:r>
            <w:r w:rsidR="001A0202" w:rsidRPr="001A0202">
              <w:rPr>
                <w:noProof/>
                <w:webHidden/>
                <w:sz w:val="28"/>
                <w:szCs w:val="28"/>
              </w:rPr>
              <w:instrText xml:space="preserve"> PAGEREF _Toc396392847 \h </w:instrText>
            </w:r>
            <w:r w:rsidRPr="001A0202">
              <w:rPr>
                <w:noProof/>
                <w:webHidden/>
                <w:sz w:val="28"/>
                <w:szCs w:val="28"/>
              </w:rPr>
            </w:r>
            <w:r w:rsidRPr="001A020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A0202" w:rsidRPr="001A0202">
              <w:rPr>
                <w:noProof/>
                <w:webHidden/>
                <w:sz w:val="28"/>
                <w:szCs w:val="28"/>
              </w:rPr>
              <w:t>6</w:t>
            </w:r>
            <w:r w:rsidRPr="001A020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0202" w:rsidRPr="001A0202" w:rsidRDefault="006254AC" w:rsidP="001A0202">
          <w:pPr>
            <w:pStyle w:val="16"/>
            <w:tabs>
              <w:tab w:val="left" w:pos="440"/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96392848" w:history="1">
            <w:r w:rsidR="001A0202"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6</w:t>
            </w:r>
            <w:r w:rsidR="001A0202" w:rsidRPr="001A0202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1A0202"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Основные задачи и компетенция органов Общества по предупреждению и урегулированию корпоративных конфликтов</w:t>
            </w:r>
            <w:r w:rsidR="001A0202" w:rsidRPr="001A0202">
              <w:rPr>
                <w:noProof/>
                <w:webHidden/>
                <w:sz w:val="28"/>
                <w:szCs w:val="28"/>
              </w:rPr>
              <w:tab/>
            </w:r>
            <w:r w:rsidRPr="001A0202">
              <w:rPr>
                <w:noProof/>
                <w:webHidden/>
                <w:sz w:val="28"/>
                <w:szCs w:val="28"/>
              </w:rPr>
              <w:fldChar w:fldCharType="begin"/>
            </w:r>
            <w:r w:rsidR="001A0202" w:rsidRPr="001A0202">
              <w:rPr>
                <w:noProof/>
                <w:webHidden/>
                <w:sz w:val="28"/>
                <w:szCs w:val="28"/>
              </w:rPr>
              <w:instrText xml:space="preserve"> PAGEREF _Toc396392848 \h </w:instrText>
            </w:r>
            <w:r w:rsidRPr="001A0202">
              <w:rPr>
                <w:noProof/>
                <w:webHidden/>
                <w:sz w:val="28"/>
                <w:szCs w:val="28"/>
              </w:rPr>
            </w:r>
            <w:r w:rsidRPr="001A020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A0202" w:rsidRPr="001A0202">
              <w:rPr>
                <w:noProof/>
                <w:webHidden/>
                <w:sz w:val="28"/>
                <w:szCs w:val="28"/>
              </w:rPr>
              <w:t>7</w:t>
            </w:r>
            <w:r w:rsidRPr="001A020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0202" w:rsidRPr="001A0202" w:rsidRDefault="006254AC" w:rsidP="001A0202">
          <w:pPr>
            <w:pStyle w:val="16"/>
            <w:tabs>
              <w:tab w:val="left" w:pos="440"/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96392849" w:history="1">
            <w:r w:rsidR="001A0202"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7</w:t>
            </w:r>
            <w:r w:rsidR="001A0202" w:rsidRPr="001A0202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1A0202"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Процедура рассмотрения корпоративного конфликта</w:t>
            </w:r>
            <w:r w:rsidR="001A0202" w:rsidRPr="001A0202">
              <w:rPr>
                <w:noProof/>
                <w:webHidden/>
                <w:sz w:val="28"/>
                <w:szCs w:val="28"/>
              </w:rPr>
              <w:tab/>
            </w:r>
            <w:r w:rsidRPr="001A0202">
              <w:rPr>
                <w:noProof/>
                <w:webHidden/>
                <w:sz w:val="28"/>
                <w:szCs w:val="28"/>
              </w:rPr>
              <w:fldChar w:fldCharType="begin"/>
            </w:r>
            <w:r w:rsidR="001A0202" w:rsidRPr="001A0202">
              <w:rPr>
                <w:noProof/>
                <w:webHidden/>
                <w:sz w:val="28"/>
                <w:szCs w:val="28"/>
              </w:rPr>
              <w:instrText xml:space="preserve"> PAGEREF _Toc396392849 \h </w:instrText>
            </w:r>
            <w:r w:rsidRPr="001A0202">
              <w:rPr>
                <w:noProof/>
                <w:webHidden/>
                <w:sz w:val="28"/>
                <w:szCs w:val="28"/>
              </w:rPr>
            </w:r>
            <w:r w:rsidRPr="001A020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A0202" w:rsidRPr="001A0202">
              <w:rPr>
                <w:noProof/>
                <w:webHidden/>
                <w:sz w:val="28"/>
                <w:szCs w:val="28"/>
              </w:rPr>
              <w:t>8</w:t>
            </w:r>
            <w:r w:rsidRPr="001A020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0202" w:rsidRPr="001A0202" w:rsidRDefault="001A0202" w:rsidP="001A0202">
          <w:pPr>
            <w:pStyle w:val="16"/>
            <w:tabs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1A0202">
            <w:rPr>
              <w:rStyle w:val="a3"/>
              <w:rFonts w:eastAsia="Arial"/>
              <w:noProof/>
              <w:color w:val="auto"/>
              <w:sz w:val="28"/>
              <w:szCs w:val="28"/>
            </w:rPr>
            <w:t xml:space="preserve">Приложение 1. </w:t>
          </w:r>
          <w:hyperlink w:anchor="_Toc396392850" w:history="1">
            <w:r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Форма заявления о наличии корпоративных конфликтов</w:t>
            </w:r>
            <w:r w:rsidRPr="001A0202">
              <w:rPr>
                <w:noProof/>
                <w:webHidden/>
                <w:sz w:val="28"/>
                <w:szCs w:val="28"/>
              </w:rPr>
              <w:tab/>
            </w:r>
            <w:r w:rsidR="006254AC" w:rsidRPr="001A0202">
              <w:rPr>
                <w:noProof/>
                <w:webHidden/>
                <w:sz w:val="28"/>
                <w:szCs w:val="28"/>
              </w:rPr>
              <w:fldChar w:fldCharType="begin"/>
            </w:r>
            <w:r w:rsidRPr="001A0202">
              <w:rPr>
                <w:noProof/>
                <w:webHidden/>
                <w:sz w:val="28"/>
                <w:szCs w:val="28"/>
              </w:rPr>
              <w:instrText xml:space="preserve"> PAGEREF _Toc396392850 \h </w:instrText>
            </w:r>
            <w:r w:rsidR="006254AC" w:rsidRPr="001A0202">
              <w:rPr>
                <w:noProof/>
                <w:webHidden/>
                <w:sz w:val="28"/>
                <w:szCs w:val="28"/>
              </w:rPr>
            </w:r>
            <w:r w:rsidR="006254AC" w:rsidRPr="001A0202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A0202">
              <w:rPr>
                <w:noProof/>
                <w:webHidden/>
                <w:sz w:val="28"/>
                <w:szCs w:val="28"/>
              </w:rPr>
              <w:t>13</w:t>
            </w:r>
            <w:r w:rsidR="006254AC" w:rsidRPr="001A020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0202" w:rsidRPr="001A0202" w:rsidRDefault="001A0202" w:rsidP="001A0202">
          <w:pPr>
            <w:pStyle w:val="16"/>
            <w:tabs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1A0202">
            <w:rPr>
              <w:rStyle w:val="a3"/>
              <w:rFonts w:eastAsia="Arial"/>
              <w:noProof/>
              <w:color w:val="auto"/>
              <w:sz w:val="28"/>
              <w:szCs w:val="28"/>
            </w:rPr>
            <w:t xml:space="preserve">Приложение 2. </w:t>
          </w:r>
          <w:hyperlink w:anchor="_Toc396392851" w:history="1">
            <w:r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Процедура рассмотрения заявления на предмет корпоративного конфликта</w:t>
            </w:r>
            <w:r w:rsidRPr="001A0202">
              <w:rPr>
                <w:noProof/>
                <w:webHidden/>
                <w:sz w:val="28"/>
                <w:szCs w:val="28"/>
              </w:rPr>
              <w:tab/>
            </w:r>
            <w:r w:rsidR="006254AC" w:rsidRPr="001A0202">
              <w:rPr>
                <w:noProof/>
                <w:webHidden/>
                <w:sz w:val="28"/>
                <w:szCs w:val="28"/>
              </w:rPr>
              <w:fldChar w:fldCharType="begin"/>
            </w:r>
            <w:r w:rsidRPr="001A0202">
              <w:rPr>
                <w:noProof/>
                <w:webHidden/>
                <w:sz w:val="28"/>
                <w:szCs w:val="28"/>
              </w:rPr>
              <w:instrText xml:space="preserve"> PAGEREF _Toc396392851 \h </w:instrText>
            </w:r>
            <w:r w:rsidR="006254AC" w:rsidRPr="001A0202">
              <w:rPr>
                <w:noProof/>
                <w:webHidden/>
                <w:sz w:val="28"/>
                <w:szCs w:val="28"/>
              </w:rPr>
            </w:r>
            <w:r w:rsidR="006254AC" w:rsidRPr="001A0202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A0202">
              <w:rPr>
                <w:noProof/>
                <w:webHidden/>
                <w:sz w:val="28"/>
                <w:szCs w:val="28"/>
              </w:rPr>
              <w:t>14</w:t>
            </w:r>
            <w:r w:rsidR="006254AC" w:rsidRPr="001A020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0202" w:rsidRPr="001A0202" w:rsidRDefault="001A0202" w:rsidP="001A0202">
          <w:pPr>
            <w:pStyle w:val="16"/>
            <w:tabs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1A0202">
            <w:rPr>
              <w:rStyle w:val="a3"/>
              <w:rFonts w:eastAsia="Arial"/>
              <w:noProof/>
              <w:color w:val="auto"/>
              <w:sz w:val="28"/>
              <w:szCs w:val="28"/>
            </w:rPr>
            <w:t xml:space="preserve">Приложение 3. </w:t>
          </w:r>
          <w:hyperlink w:anchor="_Toc396392852" w:history="1">
            <w:r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Лист согласования</w:t>
            </w:r>
            <w:r w:rsidRPr="001A0202">
              <w:rPr>
                <w:noProof/>
                <w:webHidden/>
                <w:sz w:val="28"/>
                <w:szCs w:val="28"/>
              </w:rPr>
              <w:tab/>
            </w:r>
            <w:r w:rsidR="006254AC" w:rsidRPr="001A0202">
              <w:rPr>
                <w:noProof/>
                <w:webHidden/>
                <w:sz w:val="28"/>
                <w:szCs w:val="28"/>
              </w:rPr>
              <w:fldChar w:fldCharType="begin"/>
            </w:r>
            <w:r w:rsidRPr="001A0202">
              <w:rPr>
                <w:noProof/>
                <w:webHidden/>
                <w:sz w:val="28"/>
                <w:szCs w:val="28"/>
              </w:rPr>
              <w:instrText xml:space="preserve"> PAGEREF _Toc396392852 \h </w:instrText>
            </w:r>
            <w:r w:rsidR="006254AC" w:rsidRPr="001A0202">
              <w:rPr>
                <w:noProof/>
                <w:webHidden/>
                <w:sz w:val="28"/>
                <w:szCs w:val="28"/>
              </w:rPr>
            </w:r>
            <w:r w:rsidR="006254AC" w:rsidRPr="001A0202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A0202">
              <w:rPr>
                <w:noProof/>
                <w:webHidden/>
                <w:sz w:val="28"/>
                <w:szCs w:val="28"/>
              </w:rPr>
              <w:t>16</w:t>
            </w:r>
            <w:r w:rsidR="006254AC" w:rsidRPr="001A020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0202" w:rsidRPr="001A0202" w:rsidRDefault="001A0202" w:rsidP="001A0202">
          <w:pPr>
            <w:pStyle w:val="16"/>
            <w:tabs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1A0202">
            <w:rPr>
              <w:rStyle w:val="a3"/>
              <w:rFonts w:eastAsia="Arial"/>
              <w:noProof/>
              <w:color w:val="auto"/>
              <w:sz w:val="28"/>
              <w:szCs w:val="28"/>
            </w:rPr>
            <w:t xml:space="preserve">Приложение 4. </w:t>
          </w:r>
          <w:hyperlink w:anchor="_Toc396392853" w:history="1">
            <w:r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Лист ознакомления</w:t>
            </w:r>
            <w:r w:rsidRPr="001A0202">
              <w:rPr>
                <w:noProof/>
                <w:webHidden/>
                <w:sz w:val="28"/>
                <w:szCs w:val="28"/>
              </w:rPr>
              <w:tab/>
            </w:r>
            <w:r w:rsidR="006254AC" w:rsidRPr="001A0202">
              <w:rPr>
                <w:noProof/>
                <w:webHidden/>
                <w:sz w:val="28"/>
                <w:szCs w:val="28"/>
              </w:rPr>
              <w:fldChar w:fldCharType="begin"/>
            </w:r>
            <w:r w:rsidRPr="001A0202">
              <w:rPr>
                <w:noProof/>
                <w:webHidden/>
                <w:sz w:val="28"/>
                <w:szCs w:val="28"/>
              </w:rPr>
              <w:instrText xml:space="preserve"> PAGEREF _Toc396392853 \h </w:instrText>
            </w:r>
            <w:r w:rsidR="006254AC" w:rsidRPr="001A0202">
              <w:rPr>
                <w:noProof/>
                <w:webHidden/>
                <w:sz w:val="28"/>
                <w:szCs w:val="28"/>
              </w:rPr>
            </w:r>
            <w:r w:rsidR="006254AC" w:rsidRPr="001A0202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A0202">
              <w:rPr>
                <w:noProof/>
                <w:webHidden/>
                <w:sz w:val="28"/>
                <w:szCs w:val="28"/>
              </w:rPr>
              <w:t>17</w:t>
            </w:r>
            <w:r w:rsidR="006254AC" w:rsidRPr="001A020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0202" w:rsidRPr="001A0202" w:rsidRDefault="001A0202" w:rsidP="001A0202">
          <w:pPr>
            <w:pStyle w:val="16"/>
            <w:tabs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1A0202">
            <w:rPr>
              <w:rStyle w:val="a3"/>
              <w:rFonts w:eastAsia="Arial"/>
              <w:noProof/>
              <w:color w:val="auto"/>
              <w:sz w:val="28"/>
              <w:szCs w:val="28"/>
            </w:rPr>
            <w:t xml:space="preserve">Приложение 5. </w:t>
          </w:r>
          <w:hyperlink w:anchor="_Toc396392854" w:history="1">
            <w:r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Лист регистрации изменений</w:t>
            </w:r>
            <w:r w:rsidRPr="001A0202">
              <w:rPr>
                <w:noProof/>
                <w:webHidden/>
                <w:sz w:val="28"/>
                <w:szCs w:val="28"/>
              </w:rPr>
              <w:tab/>
            </w:r>
            <w:r w:rsidR="006254AC" w:rsidRPr="001A0202">
              <w:rPr>
                <w:noProof/>
                <w:webHidden/>
                <w:sz w:val="28"/>
                <w:szCs w:val="28"/>
              </w:rPr>
              <w:fldChar w:fldCharType="begin"/>
            </w:r>
            <w:r w:rsidRPr="001A0202">
              <w:rPr>
                <w:noProof/>
                <w:webHidden/>
                <w:sz w:val="28"/>
                <w:szCs w:val="28"/>
              </w:rPr>
              <w:instrText xml:space="preserve"> PAGEREF _Toc396392854 \h </w:instrText>
            </w:r>
            <w:r w:rsidR="006254AC" w:rsidRPr="001A0202">
              <w:rPr>
                <w:noProof/>
                <w:webHidden/>
                <w:sz w:val="28"/>
                <w:szCs w:val="28"/>
              </w:rPr>
            </w:r>
            <w:r w:rsidR="006254AC" w:rsidRPr="001A0202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A0202">
              <w:rPr>
                <w:noProof/>
                <w:webHidden/>
                <w:sz w:val="28"/>
                <w:szCs w:val="28"/>
              </w:rPr>
              <w:t>18</w:t>
            </w:r>
            <w:r w:rsidR="006254AC" w:rsidRPr="001A020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0202" w:rsidRPr="001A0202" w:rsidRDefault="001A0202" w:rsidP="001A0202">
          <w:pPr>
            <w:pStyle w:val="16"/>
            <w:tabs>
              <w:tab w:val="right" w:leader="dot" w:pos="934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1A0202">
            <w:rPr>
              <w:rStyle w:val="a3"/>
              <w:rFonts w:eastAsia="Arial"/>
              <w:noProof/>
              <w:color w:val="auto"/>
              <w:sz w:val="28"/>
              <w:szCs w:val="28"/>
            </w:rPr>
            <w:t xml:space="preserve">Приложение 6. </w:t>
          </w:r>
          <w:hyperlink w:anchor="_Toc396392855" w:history="1">
            <w:r w:rsidRPr="001A0202">
              <w:rPr>
                <w:rStyle w:val="a3"/>
                <w:rFonts w:eastAsia="Arial"/>
                <w:noProof/>
                <w:color w:val="auto"/>
                <w:sz w:val="28"/>
                <w:szCs w:val="28"/>
              </w:rPr>
              <w:t>Лист учета периодических проверок</w:t>
            </w:r>
            <w:r w:rsidRPr="001A0202">
              <w:rPr>
                <w:noProof/>
                <w:webHidden/>
                <w:sz w:val="28"/>
                <w:szCs w:val="28"/>
              </w:rPr>
              <w:tab/>
            </w:r>
            <w:r w:rsidR="006254AC" w:rsidRPr="001A0202">
              <w:rPr>
                <w:noProof/>
                <w:webHidden/>
                <w:sz w:val="28"/>
                <w:szCs w:val="28"/>
              </w:rPr>
              <w:fldChar w:fldCharType="begin"/>
            </w:r>
            <w:r w:rsidRPr="001A0202">
              <w:rPr>
                <w:noProof/>
                <w:webHidden/>
                <w:sz w:val="28"/>
                <w:szCs w:val="28"/>
              </w:rPr>
              <w:instrText xml:space="preserve"> PAGEREF _Toc396392855 \h </w:instrText>
            </w:r>
            <w:r w:rsidR="006254AC" w:rsidRPr="001A0202">
              <w:rPr>
                <w:noProof/>
                <w:webHidden/>
                <w:sz w:val="28"/>
                <w:szCs w:val="28"/>
              </w:rPr>
            </w:r>
            <w:r w:rsidR="006254AC" w:rsidRPr="001A0202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A0202">
              <w:rPr>
                <w:noProof/>
                <w:webHidden/>
                <w:sz w:val="28"/>
                <w:szCs w:val="28"/>
              </w:rPr>
              <w:t>19</w:t>
            </w:r>
            <w:r w:rsidR="006254AC" w:rsidRPr="001A020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6CB6" w:rsidRDefault="006254AC" w:rsidP="001A0202">
          <w:pPr>
            <w:spacing w:line="360" w:lineRule="auto"/>
          </w:pPr>
          <w:r w:rsidRPr="001A0202">
            <w:rPr>
              <w:rFonts w:ascii="Times New Roman" w:hAnsi="Times New Roman" w:cs="Times New Roman"/>
              <w:color w:val="auto"/>
              <w:sz w:val="28"/>
              <w:szCs w:val="28"/>
            </w:rPr>
            <w:fldChar w:fldCharType="end"/>
          </w:r>
        </w:p>
      </w:sdtContent>
    </w:sdt>
    <w:p w:rsidR="00B73C01" w:rsidRPr="00B73C01" w:rsidRDefault="00B73C01" w:rsidP="00B73C01">
      <w:pPr>
        <w:ind w:firstLine="709"/>
      </w:pPr>
    </w:p>
    <w:p w:rsidR="00B73C01" w:rsidRPr="00B73C01" w:rsidRDefault="00B73C01" w:rsidP="00B73C01">
      <w:pPr>
        <w:ind w:firstLine="709"/>
      </w:pPr>
    </w:p>
    <w:p w:rsidR="00B73C01" w:rsidRPr="00B73C01" w:rsidRDefault="00B73C01" w:rsidP="00B73C01">
      <w:pPr>
        <w:ind w:firstLine="709"/>
      </w:pPr>
    </w:p>
    <w:p w:rsidR="00B73C01" w:rsidRPr="00B73C01" w:rsidRDefault="00B73C01" w:rsidP="00B73C01">
      <w:pPr>
        <w:ind w:firstLine="709"/>
      </w:pPr>
    </w:p>
    <w:p w:rsidR="00B73C01" w:rsidRPr="00B73C01" w:rsidRDefault="00B73C01" w:rsidP="00B73C01">
      <w:pPr>
        <w:ind w:firstLine="709"/>
      </w:pPr>
    </w:p>
    <w:p w:rsidR="00B73C01" w:rsidRPr="00B73C01" w:rsidRDefault="00B73C01" w:rsidP="00B73C01">
      <w:pPr>
        <w:ind w:firstLine="709"/>
      </w:pPr>
    </w:p>
    <w:p w:rsidR="00B73C01" w:rsidRPr="00B73C01" w:rsidRDefault="00B73C01" w:rsidP="00B73C01">
      <w:pPr>
        <w:ind w:firstLine="709"/>
      </w:pPr>
    </w:p>
    <w:p w:rsidR="00B73C01" w:rsidRDefault="00B73C01" w:rsidP="00B73C01">
      <w:pPr>
        <w:ind w:firstLine="709"/>
      </w:pPr>
    </w:p>
    <w:p w:rsidR="00B73C01" w:rsidRDefault="00B73C01" w:rsidP="00B73C01">
      <w:pPr>
        <w:ind w:firstLine="709"/>
      </w:pPr>
    </w:p>
    <w:p w:rsidR="00770C87" w:rsidRDefault="00770C87" w:rsidP="00B73C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0C87" w:rsidRDefault="00770C87" w:rsidP="00B73C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0C87" w:rsidRDefault="00770C87" w:rsidP="00B73C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53D" w:rsidRDefault="00B73C01" w:rsidP="00B73C01">
      <w:pPr>
        <w:ind w:firstLine="709"/>
        <w:jc w:val="both"/>
      </w:pPr>
      <w:r w:rsidRPr="00B73C01">
        <w:rPr>
          <w:rFonts w:ascii="Times New Roman" w:hAnsi="Times New Roman" w:cs="Times New Roman"/>
          <w:sz w:val="28"/>
          <w:szCs w:val="28"/>
        </w:rPr>
        <w:t xml:space="preserve">Настоящий стандарт организации не может быть полностью или частично воспроизведен, тиражирован и распространен без разрешения Представителя руководства по ИСМ </w:t>
      </w:r>
      <w:r>
        <w:rPr>
          <w:rFonts w:ascii="Times New Roman" w:hAnsi="Times New Roman" w:cs="Times New Roman"/>
          <w:sz w:val="28"/>
          <w:szCs w:val="28"/>
        </w:rPr>
        <w:t>АО «Энергоинформ».</w:t>
      </w:r>
      <w:r w:rsidR="0077132E" w:rsidRPr="00B73C01">
        <w:br w:type="page"/>
      </w:r>
    </w:p>
    <w:p w:rsidR="00EF153D" w:rsidRPr="00770C87" w:rsidRDefault="0077132E" w:rsidP="00770C87">
      <w:pPr>
        <w:pStyle w:val="14"/>
        <w:keepNext/>
        <w:keepLines/>
        <w:numPr>
          <w:ilvl w:val="0"/>
          <w:numId w:val="1"/>
        </w:numPr>
        <w:shd w:val="clear" w:color="auto" w:fill="auto"/>
        <w:tabs>
          <w:tab w:val="left" w:pos="3856"/>
        </w:tabs>
        <w:spacing w:after="140" w:line="240" w:lineRule="auto"/>
        <w:ind w:left="3640"/>
      </w:pPr>
      <w:bookmarkStart w:id="0" w:name="_Toc396392843"/>
      <w:r w:rsidRPr="00770C87">
        <w:lastRenderedPageBreak/>
        <w:t>Область применения</w:t>
      </w:r>
      <w:bookmarkEnd w:id="0"/>
    </w:p>
    <w:p w:rsidR="00EF153D" w:rsidRPr="000F6AB6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75"/>
        </w:tabs>
        <w:spacing w:before="0" w:line="240" w:lineRule="auto"/>
        <w:ind w:right="20" w:firstLine="709"/>
        <w:rPr>
          <w:color w:val="auto"/>
          <w:sz w:val="28"/>
          <w:szCs w:val="28"/>
        </w:rPr>
      </w:pPr>
      <w:r w:rsidRPr="000F6AB6">
        <w:rPr>
          <w:color w:val="auto"/>
          <w:sz w:val="28"/>
          <w:szCs w:val="28"/>
        </w:rPr>
        <w:t>Настоящий стандарт устанавливае</w:t>
      </w:r>
      <w:r w:rsidR="00B86CCB" w:rsidRPr="000F6AB6">
        <w:rPr>
          <w:color w:val="auto"/>
          <w:sz w:val="28"/>
          <w:szCs w:val="28"/>
        </w:rPr>
        <w:t>т порядок и процедуры урегулиро</w:t>
      </w:r>
      <w:r w:rsidRPr="000F6AB6">
        <w:rPr>
          <w:color w:val="auto"/>
          <w:sz w:val="28"/>
          <w:szCs w:val="28"/>
        </w:rPr>
        <w:t>вания корпоративных конфликтов между их участниками в а</w:t>
      </w:r>
      <w:r w:rsidR="00B86CCB" w:rsidRPr="000F6AB6">
        <w:rPr>
          <w:color w:val="auto"/>
          <w:sz w:val="28"/>
          <w:szCs w:val="28"/>
        </w:rPr>
        <w:t>кционерном обще</w:t>
      </w:r>
      <w:r w:rsidRPr="000F6AB6">
        <w:rPr>
          <w:color w:val="auto"/>
          <w:sz w:val="28"/>
          <w:szCs w:val="28"/>
        </w:rPr>
        <w:t xml:space="preserve">стве </w:t>
      </w:r>
      <w:r w:rsidR="00B73C01" w:rsidRPr="000F6AB6">
        <w:rPr>
          <w:color w:val="auto"/>
          <w:sz w:val="28"/>
          <w:szCs w:val="28"/>
        </w:rPr>
        <w:t>«Энергоинформ»</w:t>
      </w:r>
      <w:r w:rsidRPr="000F6AB6">
        <w:rPr>
          <w:color w:val="auto"/>
          <w:sz w:val="28"/>
          <w:szCs w:val="28"/>
        </w:rPr>
        <w:t xml:space="preserve"> (далее </w:t>
      </w:r>
      <w:r w:rsidR="00B73C01" w:rsidRPr="000F6AB6">
        <w:rPr>
          <w:color w:val="auto"/>
          <w:sz w:val="28"/>
          <w:szCs w:val="28"/>
        </w:rPr>
        <w:t>–</w:t>
      </w:r>
      <w:r w:rsidRPr="000F6AB6">
        <w:rPr>
          <w:color w:val="auto"/>
          <w:sz w:val="28"/>
          <w:szCs w:val="28"/>
        </w:rPr>
        <w:t xml:space="preserve"> </w:t>
      </w:r>
      <w:r w:rsidR="00B73C01" w:rsidRPr="000F6AB6">
        <w:rPr>
          <w:color w:val="auto"/>
          <w:sz w:val="28"/>
          <w:szCs w:val="28"/>
        </w:rPr>
        <w:t xml:space="preserve">АО «Энергоинформ» </w:t>
      </w:r>
      <w:r w:rsidRPr="000F6AB6">
        <w:rPr>
          <w:color w:val="auto"/>
          <w:sz w:val="28"/>
          <w:szCs w:val="28"/>
        </w:rPr>
        <w:t>или Общество).</w:t>
      </w:r>
    </w:p>
    <w:p w:rsidR="00EF153D" w:rsidRPr="000F6AB6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75"/>
        </w:tabs>
        <w:spacing w:before="0" w:line="240" w:lineRule="auto"/>
        <w:ind w:right="20" w:firstLine="709"/>
        <w:rPr>
          <w:color w:val="auto"/>
          <w:sz w:val="28"/>
          <w:szCs w:val="28"/>
        </w:rPr>
      </w:pPr>
      <w:r w:rsidRPr="000F6AB6">
        <w:rPr>
          <w:color w:val="auto"/>
          <w:sz w:val="28"/>
          <w:szCs w:val="28"/>
        </w:rPr>
        <w:t>Требования о досудебном урегу</w:t>
      </w:r>
      <w:r w:rsidR="00B86CCB" w:rsidRPr="000F6AB6">
        <w:rPr>
          <w:color w:val="auto"/>
          <w:sz w:val="28"/>
          <w:szCs w:val="28"/>
        </w:rPr>
        <w:t>лировании корпоративных конфлик</w:t>
      </w:r>
      <w:r w:rsidRPr="000F6AB6">
        <w:rPr>
          <w:color w:val="auto"/>
          <w:sz w:val="28"/>
          <w:szCs w:val="28"/>
        </w:rPr>
        <w:t>тов, установленные в настоящем стандарте, не препятствуют лицам, чьи права нарушены, обращаться в судебные органы.</w:t>
      </w:r>
    </w:p>
    <w:p w:rsidR="00EF153D" w:rsidRPr="000F6AB6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75"/>
        </w:tabs>
        <w:spacing w:before="0" w:line="240" w:lineRule="auto"/>
        <w:ind w:right="20" w:firstLine="709"/>
        <w:rPr>
          <w:color w:val="auto"/>
          <w:sz w:val="28"/>
          <w:szCs w:val="28"/>
        </w:rPr>
      </w:pPr>
      <w:r w:rsidRPr="000F6AB6">
        <w:rPr>
          <w:color w:val="auto"/>
          <w:sz w:val="28"/>
          <w:szCs w:val="28"/>
        </w:rPr>
        <w:t>Настоящий стандарт разработан в соответствии с законодательством Республики Казахстан, международной практикой корпоративного управления, Уставом и внутренними документами Общества.</w:t>
      </w:r>
    </w:p>
    <w:p w:rsidR="00EF153D" w:rsidRPr="000F6AB6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546"/>
        </w:tabs>
        <w:spacing w:before="0" w:line="240" w:lineRule="auto"/>
        <w:ind w:right="20" w:firstLine="709"/>
        <w:rPr>
          <w:color w:val="auto"/>
          <w:sz w:val="28"/>
          <w:szCs w:val="28"/>
        </w:rPr>
      </w:pPr>
      <w:r w:rsidRPr="000F6AB6">
        <w:rPr>
          <w:color w:val="auto"/>
          <w:sz w:val="28"/>
          <w:szCs w:val="28"/>
        </w:rPr>
        <w:t>Настоящий стандарт применяется всеми структурными подразделениями Общества, в том числе филиалами.</w:t>
      </w:r>
    </w:p>
    <w:p w:rsidR="00EF153D" w:rsidRPr="0077132E" w:rsidRDefault="0077132E" w:rsidP="006D7296">
      <w:pPr>
        <w:pStyle w:val="50"/>
        <w:numPr>
          <w:ilvl w:val="1"/>
          <w:numId w:val="1"/>
        </w:numPr>
        <w:shd w:val="clear" w:color="auto" w:fill="auto"/>
        <w:tabs>
          <w:tab w:val="left" w:pos="1175"/>
        </w:tabs>
        <w:spacing w:before="0" w:after="161" w:line="240" w:lineRule="auto"/>
        <w:ind w:right="20" w:firstLine="709"/>
        <w:rPr>
          <w:sz w:val="28"/>
          <w:szCs w:val="28"/>
        </w:rPr>
      </w:pPr>
      <w:r w:rsidRPr="000F6AB6">
        <w:rPr>
          <w:color w:val="auto"/>
          <w:sz w:val="28"/>
          <w:szCs w:val="28"/>
        </w:rPr>
        <w:t>Настоящий стандарт является внутренним н</w:t>
      </w:r>
      <w:r w:rsidR="00B73C01" w:rsidRPr="000F6AB6">
        <w:rPr>
          <w:color w:val="auto"/>
          <w:sz w:val="28"/>
          <w:szCs w:val="28"/>
        </w:rPr>
        <w:t>ормативным документом (далее</w:t>
      </w:r>
      <w:r w:rsidR="00B73C01">
        <w:rPr>
          <w:sz w:val="28"/>
          <w:szCs w:val="28"/>
        </w:rPr>
        <w:t xml:space="preserve"> – В</w:t>
      </w:r>
      <w:r w:rsidRPr="0077132E">
        <w:rPr>
          <w:sz w:val="28"/>
          <w:szCs w:val="28"/>
        </w:rPr>
        <w:t xml:space="preserve">НД) </w:t>
      </w:r>
      <w:r w:rsidR="00B73C01">
        <w:rPr>
          <w:sz w:val="28"/>
          <w:szCs w:val="28"/>
        </w:rPr>
        <w:t>АО «Энергоинформ»</w:t>
      </w:r>
      <w:r w:rsidRPr="0077132E">
        <w:rPr>
          <w:sz w:val="28"/>
          <w:szCs w:val="28"/>
        </w:rPr>
        <w:t xml:space="preserve"> и не подлежит представлению другим сторонам, кроме органов государственного управления, АО «Фонд национального благосостояния «Самрук-Казын</w:t>
      </w:r>
      <w:r w:rsidR="00B86CCB">
        <w:rPr>
          <w:sz w:val="28"/>
          <w:szCs w:val="28"/>
        </w:rPr>
        <w:t xml:space="preserve">а», </w:t>
      </w:r>
      <w:r w:rsidR="00B73C01">
        <w:rPr>
          <w:sz w:val="28"/>
          <w:szCs w:val="28"/>
        </w:rPr>
        <w:t xml:space="preserve">АО </w:t>
      </w:r>
      <w:r w:rsidR="00B73C01">
        <w:t xml:space="preserve">«Казахстанская компания по управлению электрическими сетями» </w:t>
      </w:r>
      <w:r w:rsidR="00B73C01" w:rsidRPr="00523431">
        <w:t>(</w:t>
      </w:r>
      <w:r w:rsidR="00B73C01">
        <w:rPr>
          <w:lang w:val="en-US"/>
        </w:rPr>
        <w:t>Kazakhstan</w:t>
      </w:r>
      <w:r w:rsidR="00B73C01" w:rsidRPr="00523431">
        <w:t xml:space="preserve"> </w:t>
      </w:r>
      <w:r w:rsidR="00B73C01">
        <w:rPr>
          <w:lang w:val="en-US"/>
        </w:rPr>
        <w:t>Electricity</w:t>
      </w:r>
      <w:r w:rsidR="00B73C01" w:rsidRPr="00523431">
        <w:t xml:space="preserve"> </w:t>
      </w:r>
      <w:r w:rsidR="00B73C01">
        <w:rPr>
          <w:lang w:val="en-US"/>
        </w:rPr>
        <w:t>Grid</w:t>
      </w:r>
      <w:r w:rsidR="00B73C01" w:rsidRPr="00523431">
        <w:t xml:space="preserve"> </w:t>
      </w:r>
      <w:r w:rsidR="00B73C01">
        <w:rPr>
          <w:lang w:val="en-US"/>
        </w:rPr>
        <w:t>Operating</w:t>
      </w:r>
      <w:r w:rsidR="00B73C01" w:rsidRPr="00523431">
        <w:t xml:space="preserve"> </w:t>
      </w:r>
      <w:r w:rsidR="00B73C01">
        <w:rPr>
          <w:lang w:val="en-US"/>
        </w:rPr>
        <w:t>Company</w:t>
      </w:r>
      <w:r w:rsidR="00B73C01" w:rsidRPr="00523431">
        <w:t>) «</w:t>
      </w:r>
      <w:r w:rsidR="00B73C01">
        <w:rPr>
          <w:lang w:val="en-US"/>
        </w:rPr>
        <w:t>KEGOC</w:t>
      </w:r>
      <w:r w:rsidR="00B73C01" w:rsidRPr="00523431">
        <w:t>»</w:t>
      </w:r>
      <w:r w:rsidR="00B73C01">
        <w:t xml:space="preserve"> (далее – АО</w:t>
      </w:r>
      <w:r w:rsidR="006D7296">
        <w:t xml:space="preserve"> </w:t>
      </w:r>
      <w:r w:rsidR="00FA0898">
        <w:t>«KEGOC»)</w:t>
      </w:r>
      <w:r w:rsidRPr="0077132E">
        <w:rPr>
          <w:sz w:val="28"/>
          <w:szCs w:val="28"/>
        </w:rPr>
        <w:t>.</w:t>
      </w:r>
    </w:p>
    <w:p w:rsidR="00EF153D" w:rsidRDefault="0077132E" w:rsidP="00770C87">
      <w:pPr>
        <w:pStyle w:val="14"/>
        <w:keepNext/>
        <w:keepLines/>
        <w:numPr>
          <w:ilvl w:val="0"/>
          <w:numId w:val="1"/>
        </w:numPr>
        <w:shd w:val="clear" w:color="auto" w:fill="auto"/>
        <w:tabs>
          <w:tab w:val="left" w:pos="3856"/>
        </w:tabs>
        <w:spacing w:after="140" w:line="240" w:lineRule="auto"/>
        <w:ind w:left="3640"/>
      </w:pPr>
      <w:bookmarkStart w:id="1" w:name="_Toc396392844"/>
      <w:r>
        <w:t>Нормативные ссылки</w:t>
      </w:r>
      <w:bookmarkEnd w:id="1"/>
    </w:p>
    <w:p w:rsidR="00EF153D" w:rsidRDefault="0077132E" w:rsidP="00B73C01">
      <w:pPr>
        <w:pStyle w:val="50"/>
        <w:shd w:val="clear" w:color="auto" w:fill="auto"/>
        <w:spacing w:before="0" w:line="240" w:lineRule="auto"/>
        <w:ind w:right="20" w:firstLine="709"/>
      </w:pPr>
      <w:r>
        <w:t>В настоящем стандарте использованы ссылки на следующие нормативные правовые акты Республики Казахстан и нормативную документацию:</w:t>
      </w:r>
    </w:p>
    <w:p w:rsidR="00EF153D" w:rsidRDefault="0077132E" w:rsidP="00B73C01">
      <w:pPr>
        <w:pStyle w:val="50"/>
        <w:shd w:val="clear" w:color="auto" w:fill="auto"/>
        <w:spacing w:before="0" w:line="240" w:lineRule="auto"/>
        <w:ind w:firstLine="709"/>
      </w:pPr>
      <w:r>
        <w:t>Закон Республики Казахстан «Об акционерных обществах»;</w:t>
      </w:r>
    </w:p>
    <w:p w:rsidR="00EF153D" w:rsidRDefault="0077132E" w:rsidP="00B73C01">
      <w:pPr>
        <w:pStyle w:val="50"/>
        <w:shd w:val="clear" w:color="auto" w:fill="auto"/>
        <w:spacing w:before="0" w:line="240" w:lineRule="auto"/>
        <w:ind w:firstLine="709"/>
      </w:pPr>
      <w:r>
        <w:t xml:space="preserve">Устав </w:t>
      </w:r>
      <w:r w:rsidR="00B73C01">
        <w:t>АО «Энергоинформ»</w:t>
      </w:r>
      <w:r w:rsidRPr="0077132E">
        <w:t>;</w:t>
      </w:r>
    </w:p>
    <w:p w:rsidR="00EF153D" w:rsidRDefault="0077132E" w:rsidP="00B73C01">
      <w:pPr>
        <w:pStyle w:val="50"/>
        <w:shd w:val="clear" w:color="auto" w:fill="auto"/>
        <w:spacing w:before="0" w:line="240" w:lineRule="auto"/>
        <w:ind w:firstLine="709"/>
      </w:pPr>
      <w:r>
        <w:t xml:space="preserve">Положение о Совете директоров </w:t>
      </w:r>
      <w:r w:rsidR="00B73C01">
        <w:t>АО «Энергоинформ»</w:t>
      </w:r>
      <w:r w:rsidRPr="0077132E">
        <w:t>;</w:t>
      </w:r>
    </w:p>
    <w:p w:rsidR="00EF153D" w:rsidRDefault="0077132E" w:rsidP="00B73C01">
      <w:pPr>
        <w:pStyle w:val="50"/>
        <w:shd w:val="clear" w:color="auto" w:fill="auto"/>
        <w:spacing w:before="0" w:line="240" w:lineRule="auto"/>
        <w:ind w:firstLine="709"/>
      </w:pPr>
      <w:r>
        <w:t>Кодекс корпоративного управления</w:t>
      </w:r>
      <w:r w:rsidR="00B73C01">
        <w:t xml:space="preserve"> АО «Энергоинформ»</w:t>
      </w:r>
      <w:r w:rsidRPr="0077132E">
        <w:t>;</w:t>
      </w:r>
    </w:p>
    <w:p w:rsidR="00EF153D" w:rsidRDefault="0077132E" w:rsidP="00B73C01">
      <w:pPr>
        <w:pStyle w:val="50"/>
        <w:shd w:val="clear" w:color="auto" w:fill="auto"/>
        <w:spacing w:before="0" w:line="240" w:lineRule="auto"/>
        <w:ind w:firstLine="709"/>
      </w:pPr>
      <w:r>
        <w:t>Кодекс деловой этики</w:t>
      </w:r>
      <w:r w:rsidR="00B73C01">
        <w:t xml:space="preserve"> АО «Энергоинформ»</w:t>
      </w:r>
      <w:r w:rsidRPr="0077132E">
        <w:t>;</w:t>
      </w:r>
    </w:p>
    <w:p w:rsidR="00EF153D" w:rsidRDefault="0077132E" w:rsidP="00B73C01">
      <w:pPr>
        <w:pStyle w:val="50"/>
        <w:shd w:val="clear" w:color="auto" w:fill="auto"/>
        <w:spacing w:before="0" w:after="161" w:line="240" w:lineRule="auto"/>
        <w:ind w:right="20" w:firstLine="709"/>
      </w:pPr>
      <w:r>
        <w:rPr>
          <w:lang w:val="en-US"/>
        </w:rPr>
        <w:t>CT</w:t>
      </w:r>
      <w:r w:rsidRPr="0077132E">
        <w:t xml:space="preserve"> </w:t>
      </w:r>
      <w:r>
        <w:rPr>
          <w:lang w:val="en-US"/>
        </w:rPr>
        <w:t>KEGOC</w:t>
      </w:r>
      <w:r w:rsidRPr="0077132E">
        <w:t xml:space="preserve"> </w:t>
      </w:r>
      <w:r>
        <w:t>00-101-10 «Стандарт организации. Управление документацией».</w:t>
      </w:r>
    </w:p>
    <w:p w:rsidR="00EF153D" w:rsidRDefault="0077132E" w:rsidP="00770C87">
      <w:pPr>
        <w:pStyle w:val="14"/>
        <w:keepNext/>
        <w:keepLines/>
        <w:numPr>
          <w:ilvl w:val="0"/>
          <w:numId w:val="1"/>
        </w:numPr>
        <w:shd w:val="clear" w:color="auto" w:fill="auto"/>
        <w:tabs>
          <w:tab w:val="left" w:pos="3856"/>
        </w:tabs>
        <w:spacing w:after="140" w:line="240" w:lineRule="auto"/>
        <w:ind w:left="3640"/>
      </w:pPr>
      <w:bookmarkStart w:id="2" w:name="_Toc396392845"/>
      <w:r>
        <w:t>Термины и определения</w:t>
      </w:r>
      <w:bookmarkEnd w:id="2"/>
    </w:p>
    <w:p w:rsidR="00EF153D" w:rsidRDefault="0077132E" w:rsidP="000F6AB6">
      <w:pPr>
        <w:pStyle w:val="50"/>
        <w:shd w:val="clear" w:color="auto" w:fill="auto"/>
        <w:tabs>
          <w:tab w:val="left" w:pos="1175"/>
        </w:tabs>
        <w:spacing w:before="0" w:line="240" w:lineRule="auto"/>
        <w:ind w:right="20" w:firstLine="709"/>
      </w:pPr>
      <w:r>
        <w:t>В настоящем стандарте применяются термины в соответствии с Законом Республики Казахстан «Об акционерных обществах», а также следующие термины с соответствующими определениями:</w:t>
      </w:r>
    </w:p>
    <w:p w:rsidR="00B73C01" w:rsidRDefault="0077132E" w:rsidP="00B73C01">
      <w:pPr>
        <w:pStyle w:val="50"/>
        <w:shd w:val="clear" w:color="auto" w:fill="auto"/>
        <w:tabs>
          <w:tab w:val="left" w:pos="1175"/>
        </w:tabs>
        <w:spacing w:before="0" w:line="240" w:lineRule="auto"/>
        <w:ind w:right="20" w:firstLine="709"/>
      </w:pPr>
      <w:r>
        <w:rPr>
          <w:rStyle w:val="a9"/>
        </w:rPr>
        <w:t xml:space="preserve">Должностные лица: </w:t>
      </w:r>
      <w:r>
        <w:t>Члены Совета директоров, члены Правления Общества;</w:t>
      </w:r>
    </w:p>
    <w:p w:rsidR="00B73C01" w:rsidRPr="00B73C01" w:rsidRDefault="00B73C01" w:rsidP="00B73C01">
      <w:pPr>
        <w:pStyle w:val="50"/>
        <w:shd w:val="clear" w:color="auto" w:fill="auto"/>
        <w:tabs>
          <w:tab w:val="left" w:pos="1175"/>
        </w:tabs>
        <w:spacing w:before="0" w:line="240" w:lineRule="auto"/>
        <w:ind w:right="20" w:firstLine="709"/>
        <w:rPr>
          <w:b/>
        </w:rPr>
      </w:pPr>
      <w:r w:rsidRPr="00B73C01">
        <w:rPr>
          <w:b/>
        </w:rPr>
        <w:t>Единственный акционер</w:t>
      </w:r>
      <w:r w:rsidR="0077132E" w:rsidRPr="00B73C01">
        <w:rPr>
          <w:b/>
        </w:rPr>
        <w:t>:</w:t>
      </w:r>
      <w:r w:rsidR="0077132E">
        <w:t xml:space="preserve"> </w:t>
      </w:r>
      <w:r w:rsidR="0077132E" w:rsidRPr="00B73C01">
        <w:rPr>
          <w:rStyle w:val="34"/>
          <w:b w:val="0"/>
        </w:rPr>
        <w:t>Высший орган Общества</w:t>
      </w:r>
      <w:r>
        <w:rPr>
          <w:rStyle w:val="34"/>
          <w:b w:val="0"/>
        </w:rPr>
        <w:t xml:space="preserve"> – АО «KEGOC»</w:t>
      </w:r>
      <w:r w:rsidR="0077132E" w:rsidRPr="00B73C01">
        <w:rPr>
          <w:rStyle w:val="34"/>
          <w:b w:val="0"/>
        </w:rPr>
        <w:t>;</w:t>
      </w:r>
    </w:p>
    <w:p w:rsidR="00B73C01" w:rsidRDefault="0077132E" w:rsidP="00B73C01">
      <w:pPr>
        <w:pStyle w:val="50"/>
        <w:shd w:val="clear" w:color="auto" w:fill="auto"/>
        <w:tabs>
          <w:tab w:val="left" w:pos="1175"/>
        </w:tabs>
        <w:spacing w:before="0" w:line="240" w:lineRule="auto"/>
        <w:ind w:right="20" w:firstLine="709"/>
      </w:pPr>
      <w:r>
        <w:rPr>
          <w:rStyle w:val="a9"/>
        </w:rPr>
        <w:t xml:space="preserve">Корпоративный секретарь: </w:t>
      </w:r>
      <w:r w:rsidR="00B86CCB" w:rsidRPr="006D7296">
        <w:rPr>
          <w:rStyle w:val="a9"/>
          <w:b w:val="0"/>
        </w:rPr>
        <w:t>Р</w:t>
      </w:r>
      <w:r w:rsidR="00B86CCB" w:rsidRPr="009F6200">
        <w:rPr>
          <w:sz w:val="28"/>
          <w:szCs w:val="28"/>
        </w:rPr>
        <w:t xml:space="preserve">аботник Общества, не являющийся членом Совета директоров Общества либо Правления Общества, </w:t>
      </w:r>
      <w:r w:rsidR="00B86CCB" w:rsidRPr="009F6200">
        <w:rPr>
          <w:sz w:val="28"/>
          <w:szCs w:val="28"/>
        </w:rPr>
        <w:lastRenderedPageBreak/>
        <w:t>назначается Советом директоров Общества и подотчетен Совету директоров Общества</w:t>
      </w:r>
      <w:r w:rsidR="00B73C01">
        <w:t>;</w:t>
      </w:r>
    </w:p>
    <w:p w:rsidR="00B73C01" w:rsidRDefault="00B73C01" w:rsidP="00B73C01">
      <w:pPr>
        <w:pStyle w:val="50"/>
        <w:shd w:val="clear" w:color="auto" w:fill="auto"/>
        <w:tabs>
          <w:tab w:val="left" w:pos="1154"/>
        </w:tabs>
        <w:spacing w:before="0" w:line="240" w:lineRule="auto"/>
        <w:ind w:firstLine="709"/>
      </w:pPr>
      <w:r>
        <w:rPr>
          <w:rStyle w:val="a9"/>
        </w:rPr>
        <w:t xml:space="preserve">Правление: </w:t>
      </w:r>
      <w:r>
        <w:t>Правление Общества;</w:t>
      </w:r>
    </w:p>
    <w:p w:rsidR="00B73C01" w:rsidRDefault="00B73C01" w:rsidP="00B73C01">
      <w:pPr>
        <w:pStyle w:val="50"/>
        <w:shd w:val="clear" w:color="auto" w:fill="auto"/>
        <w:tabs>
          <w:tab w:val="left" w:pos="1154"/>
        </w:tabs>
        <w:spacing w:before="0" w:line="240" w:lineRule="auto"/>
        <w:ind w:firstLine="709"/>
      </w:pPr>
      <w:r>
        <w:rPr>
          <w:rStyle w:val="a9"/>
        </w:rPr>
        <w:t xml:space="preserve">Работник: </w:t>
      </w:r>
      <w:r>
        <w:t>Лицо, состоящее в трудовых отношениях с Обществом и непосредственно выполняющее работу по трудовому договору;</w:t>
      </w:r>
    </w:p>
    <w:p w:rsidR="00B73C01" w:rsidRDefault="00B73C01" w:rsidP="00B73C01">
      <w:pPr>
        <w:pStyle w:val="50"/>
        <w:shd w:val="clear" w:color="auto" w:fill="auto"/>
        <w:tabs>
          <w:tab w:val="left" w:pos="1154"/>
        </w:tabs>
        <w:spacing w:before="0" w:line="240" w:lineRule="auto"/>
        <w:ind w:firstLine="709"/>
      </w:pPr>
      <w:r>
        <w:rPr>
          <w:rStyle w:val="a9"/>
        </w:rPr>
        <w:t xml:space="preserve">Независимый директор: </w:t>
      </w:r>
      <w:r>
        <w:t>Независимый дире</w:t>
      </w:r>
      <w:r w:rsidR="00B86CCB">
        <w:t>ктор в соответствии со статьей 1</w:t>
      </w:r>
      <w:r>
        <w:t xml:space="preserve"> Закона Республики Казахстан «Об акционерных обществах»;</w:t>
      </w:r>
    </w:p>
    <w:p w:rsidR="00B73C01" w:rsidRDefault="00B73C01" w:rsidP="00B73C01">
      <w:pPr>
        <w:pStyle w:val="50"/>
        <w:shd w:val="clear" w:color="auto" w:fill="auto"/>
        <w:tabs>
          <w:tab w:val="left" w:pos="1154"/>
        </w:tabs>
        <w:spacing w:before="0" w:line="240" w:lineRule="auto"/>
        <w:ind w:firstLine="709"/>
      </w:pPr>
      <w:r>
        <w:rPr>
          <w:rStyle w:val="a9"/>
        </w:rPr>
        <w:t xml:space="preserve">Заинтересованное лицо: </w:t>
      </w:r>
      <w:r>
        <w:t>Лицо, реализация прав которого, предусмотренных законодательством Республики Казахстан и Уставом Общества, связана с деятельностью Общества, в том числе инвесторы (лица, владеющие ценными бумагами отличными от акций);</w:t>
      </w:r>
    </w:p>
    <w:p w:rsidR="00B73C01" w:rsidRDefault="00B73C01" w:rsidP="00B73C01">
      <w:pPr>
        <w:pStyle w:val="50"/>
        <w:shd w:val="clear" w:color="auto" w:fill="auto"/>
        <w:tabs>
          <w:tab w:val="left" w:pos="1154"/>
        </w:tabs>
        <w:spacing w:before="0" w:line="240" w:lineRule="auto"/>
        <w:ind w:firstLine="709"/>
      </w:pPr>
      <w:r>
        <w:rPr>
          <w:rStyle w:val="a9"/>
        </w:rPr>
        <w:t xml:space="preserve">Инициатор: </w:t>
      </w:r>
      <w:r>
        <w:t xml:space="preserve">Сторона (стороны) корпоративного конфликта, первой обратившаяся к Корпоративному секретарю с Заявлением об инициации разрешения </w:t>
      </w:r>
      <w:r w:rsidR="006D7296">
        <w:t>к</w:t>
      </w:r>
      <w:r>
        <w:t>орпоративного конфликта с указанием предмета конфликта и иных по</w:t>
      </w:r>
      <w:r>
        <w:softHyphen/>
        <w:t>тенциальных Сторон корпоративного конфликта, которых, по его мнению, сле</w:t>
      </w:r>
      <w:r>
        <w:softHyphen/>
        <w:t xml:space="preserve">дует пригласить к процедуре разрешения </w:t>
      </w:r>
      <w:r w:rsidR="00B86CCB">
        <w:t>к</w:t>
      </w:r>
      <w:r>
        <w:t>орпоративного конфликта;</w:t>
      </w:r>
    </w:p>
    <w:p w:rsidR="00B73C01" w:rsidRDefault="00B73C01" w:rsidP="00B73C01">
      <w:pPr>
        <w:pStyle w:val="50"/>
        <w:shd w:val="clear" w:color="auto" w:fill="auto"/>
        <w:tabs>
          <w:tab w:val="left" w:pos="1154"/>
        </w:tabs>
        <w:spacing w:before="0" w:line="240" w:lineRule="auto"/>
        <w:ind w:firstLine="709"/>
      </w:pPr>
      <w:r>
        <w:rPr>
          <w:rStyle w:val="a9"/>
        </w:rPr>
        <w:t xml:space="preserve">Корпоративный конфликт: </w:t>
      </w:r>
      <w:r>
        <w:t>Разногласия или спор между:</w:t>
      </w:r>
    </w:p>
    <w:p w:rsidR="00B73C01" w:rsidRDefault="00B73C01" w:rsidP="00B73C01">
      <w:pPr>
        <w:pStyle w:val="50"/>
        <w:numPr>
          <w:ilvl w:val="0"/>
          <w:numId w:val="19"/>
        </w:numPr>
        <w:shd w:val="clear" w:color="auto" w:fill="auto"/>
        <w:tabs>
          <w:tab w:val="left" w:pos="908"/>
        </w:tabs>
        <w:spacing w:before="0" w:line="240" w:lineRule="auto"/>
        <w:ind w:left="0" w:firstLine="709"/>
      </w:pPr>
      <w:r>
        <w:t>Единственным акционером и органами Общества;</w:t>
      </w:r>
    </w:p>
    <w:p w:rsidR="00B73C01" w:rsidRDefault="00B73C01" w:rsidP="00B73C01">
      <w:pPr>
        <w:pStyle w:val="50"/>
        <w:numPr>
          <w:ilvl w:val="0"/>
          <w:numId w:val="19"/>
        </w:numPr>
        <w:shd w:val="clear" w:color="auto" w:fill="auto"/>
        <w:tabs>
          <w:tab w:val="left" w:pos="908"/>
        </w:tabs>
        <w:spacing w:before="0" w:line="240" w:lineRule="auto"/>
        <w:ind w:left="0" w:right="20" w:firstLine="709"/>
      </w:pPr>
      <w:r>
        <w:t xml:space="preserve">органами Общества или их членами и работниками Службы внутреннего аудита; </w:t>
      </w:r>
    </w:p>
    <w:p w:rsidR="00B73C01" w:rsidRDefault="00B73C01" w:rsidP="00B73C01">
      <w:pPr>
        <w:pStyle w:val="50"/>
        <w:numPr>
          <w:ilvl w:val="0"/>
          <w:numId w:val="19"/>
        </w:numPr>
        <w:shd w:val="clear" w:color="auto" w:fill="auto"/>
        <w:tabs>
          <w:tab w:val="left" w:pos="908"/>
        </w:tabs>
        <w:spacing w:before="0" w:line="240" w:lineRule="auto"/>
        <w:ind w:left="0" w:right="20" w:firstLine="709"/>
      </w:pPr>
      <w:r>
        <w:t>органом Общества и заинтересованными лицами Общества по вопросам корпоративного управления Общества, которые негативно влияют на интересы Единственного акционера и деятельность Общества;</w:t>
      </w:r>
    </w:p>
    <w:p w:rsidR="00B73C01" w:rsidRDefault="00B73C01" w:rsidP="00B73C01">
      <w:pPr>
        <w:pStyle w:val="50"/>
        <w:shd w:val="clear" w:color="auto" w:fill="auto"/>
        <w:tabs>
          <w:tab w:val="left" w:pos="1154"/>
        </w:tabs>
        <w:spacing w:before="0" w:line="240" w:lineRule="auto"/>
        <w:ind w:right="20" w:firstLine="709"/>
      </w:pPr>
      <w:r>
        <w:rPr>
          <w:rStyle w:val="a9"/>
        </w:rPr>
        <w:t xml:space="preserve">Урегулирование корпоративных конфликтов: </w:t>
      </w:r>
      <w:r>
        <w:t xml:space="preserve">Процесс осуществления комплекса досудебных процедур, направленных на разрешение </w:t>
      </w:r>
      <w:r w:rsidR="00B86CCB">
        <w:t>к</w:t>
      </w:r>
      <w:r>
        <w:t>орпоративных конфликтов;</w:t>
      </w:r>
    </w:p>
    <w:p w:rsidR="00B73C01" w:rsidRDefault="00B73C01" w:rsidP="00B73C01">
      <w:pPr>
        <w:pStyle w:val="50"/>
        <w:shd w:val="clear" w:color="auto" w:fill="auto"/>
        <w:tabs>
          <w:tab w:val="left" w:pos="1154"/>
        </w:tabs>
        <w:spacing w:before="0" w:line="240" w:lineRule="auto"/>
        <w:ind w:right="20" w:firstLine="709"/>
      </w:pPr>
      <w:r>
        <w:rPr>
          <w:rStyle w:val="a9"/>
        </w:rPr>
        <w:t xml:space="preserve">Стороны корпоративного конфликта: </w:t>
      </w:r>
      <w:r w:rsidR="00B86CCB">
        <w:t>Любые из лиц, перечислен</w:t>
      </w:r>
      <w:r>
        <w:t xml:space="preserve">ных в определении термина </w:t>
      </w:r>
      <w:r w:rsidRPr="00B73C01">
        <w:t>«Корпоративный конфликт»</w:t>
      </w:r>
      <w:r>
        <w:t>, заинтересованные в предмете конфликта, осознающие как свой интерес, так и свое противоречие с другими Сторонами и участвующие в процедуре урегулирования конфликта, предусмотренной настоящим стандартом;</w:t>
      </w:r>
    </w:p>
    <w:p w:rsidR="00B73C01" w:rsidRDefault="00B73C01" w:rsidP="00B73C01">
      <w:pPr>
        <w:pStyle w:val="50"/>
        <w:shd w:val="clear" w:color="auto" w:fill="auto"/>
        <w:tabs>
          <w:tab w:val="left" w:pos="1154"/>
        </w:tabs>
        <w:spacing w:before="0" w:line="240" w:lineRule="auto"/>
        <w:ind w:right="20" w:firstLine="709"/>
      </w:pPr>
      <w:r>
        <w:rPr>
          <w:rStyle w:val="a9"/>
        </w:rPr>
        <w:t xml:space="preserve">Результат урегулирования корпоративного конфликта: </w:t>
      </w:r>
      <w:r w:rsidR="00B86CCB">
        <w:t>Соглаше</w:t>
      </w:r>
      <w:r>
        <w:t>ние, подписанное Сторонами корпоративного конфликта;</w:t>
      </w:r>
    </w:p>
    <w:p w:rsidR="00B73C01" w:rsidRDefault="00B73C01" w:rsidP="00B73C01">
      <w:pPr>
        <w:pStyle w:val="50"/>
        <w:shd w:val="clear" w:color="auto" w:fill="auto"/>
        <w:tabs>
          <w:tab w:val="left" w:pos="1154"/>
        </w:tabs>
        <w:spacing w:before="0" w:line="240" w:lineRule="auto"/>
        <w:ind w:right="20" w:firstLine="709"/>
      </w:pPr>
      <w:r>
        <w:rPr>
          <w:rStyle w:val="a9"/>
        </w:rPr>
        <w:t xml:space="preserve">Соглашение: </w:t>
      </w:r>
      <w:r>
        <w:t xml:space="preserve">Документ, подписываемый Советом директоров Общества, Сторонами корпоративного конфликта и Корпоративным секретарём в </w:t>
      </w:r>
      <w:r w:rsidR="0077132E">
        <w:t xml:space="preserve">случае урегулирования </w:t>
      </w:r>
      <w:r w:rsidR="006D7296">
        <w:t>к</w:t>
      </w:r>
      <w:r w:rsidR="0077132E">
        <w:t>орпоративного конфликта;</w:t>
      </w:r>
    </w:p>
    <w:p w:rsidR="00EF153D" w:rsidRDefault="0077132E" w:rsidP="00B73C01">
      <w:pPr>
        <w:pStyle w:val="50"/>
        <w:shd w:val="clear" w:color="auto" w:fill="auto"/>
        <w:tabs>
          <w:tab w:val="left" w:pos="1154"/>
        </w:tabs>
        <w:spacing w:before="0" w:line="240" w:lineRule="auto"/>
        <w:ind w:right="20" w:firstLine="709"/>
      </w:pPr>
      <w:r>
        <w:rPr>
          <w:rStyle w:val="a9"/>
        </w:rPr>
        <w:t xml:space="preserve">Протокол разногласий: </w:t>
      </w:r>
      <w:r>
        <w:t>Документ, подписывае</w:t>
      </w:r>
      <w:r w:rsidR="00B86CCB">
        <w:t>мый Советом дирек</w:t>
      </w:r>
      <w:r>
        <w:t>торов Общества, Сторонами корпоративног</w:t>
      </w:r>
      <w:r w:rsidR="00B86CCB">
        <w:t>о конфликта и Корпоративным сек</w:t>
      </w:r>
      <w:r>
        <w:t>ретарём в случае не достижения соглашения по предмету конфликта.</w:t>
      </w:r>
    </w:p>
    <w:p w:rsidR="00B73C01" w:rsidRDefault="00B73C01" w:rsidP="00B73C01">
      <w:pPr>
        <w:pStyle w:val="50"/>
        <w:shd w:val="clear" w:color="auto" w:fill="auto"/>
        <w:tabs>
          <w:tab w:val="left" w:pos="1154"/>
        </w:tabs>
        <w:spacing w:before="0" w:line="240" w:lineRule="auto"/>
        <w:ind w:right="20" w:firstLine="709"/>
      </w:pPr>
    </w:p>
    <w:p w:rsidR="00EF153D" w:rsidRDefault="0077132E" w:rsidP="00770C87">
      <w:pPr>
        <w:pStyle w:val="14"/>
        <w:keepNext/>
        <w:keepLines/>
        <w:numPr>
          <w:ilvl w:val="0"/>
          <w:numId w:val="1"/>
        </w:numPr>
        <w:shd w:val="clear" w:color="auto" w:fill="auto"/>
        <w:tabs>
          <w:tab w:val="left" w:pos="3856"/>
        </w:tabs>
        <w:spacing w:after="140" w:line="240" w:lineRule="auto"/>
        <w:ind w:left="3640"/>
      </w:pPr>
      <w:bookmarkStart w:id="3" w:name="bookmark0"/>
      <w:bookmarkStart w:id="4" w:name="_Toc396392846"/>
      <w:r>
        <w:t>Ответственность и полномочия</w:t>
      </w:r>
      <w:bookmarkEnd w:id="3"/>
      <w:bookmarkEnd w:id="4"/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232"/>
        </w:tabs>
        <w:spacing w:before="0" w:line="240" w:lineRule="auto"/>
        <w:ind w:right="120" w:firstLine="709"/>
      </w:pPr>
      <w:r>
        <w:t xml:space="preserve">Настоящий стандарт утверждается решением Совета директоров </w:t>
      </w:r>
      <w:r>
        <w:lastRenderedPageBreak/>
        <w:t>Общества.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232"/>
        </w:tabs>
        <w:spacing w:before="0" w:line="240" w:lineRule="auto"/>
        <w:ind w:right="120" w:firstLine="709"/>
      </w:pPr>
      <w:r>
        <w:t>Контроль над внедрением требований, указанных в настоящем стандарте, осуществляет Корпоративный секретарь Общества.</w:t>
      </w:r>
    </w:p>
    <w:p w:rsidR="00B73C01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232"/>
        </w:tabs>
        <w:spacing w:before="0" w:line="240" w:lineRule="auto"/>
        <w:ind w:right="120" w:firstLine="709"/>
      </w:pPr>
      <w:r>
        <w:t xml:space="preserve">Ответственность за соответствие требований настоящего стандарта требованиям нормативных правовых актов, а также за управление настоящим стандартом несет </w:t>
      </w:r>
      <w:r w:rsidR="00B73C01">
        <w:t>Корпоративный секретарь Общества</w:t>
      </w:r>
      <w:r>
        <w:t>.</w:t>
      </w:r>
    </w:p>
    <w:p w:rsidR="000F6AB6" w:rsidRDefault="00B73C01" w:rsidP="000F6AB6">
      <w:pPr>
        <w:pStyle w:val="50"/>
        <w:numPr>
          <w:ilvl w:val="1"/>
          <w:numId w:val="1"/>
        </w:numPr>
        <w:shd w:val="clear" w:color="auto" w:fill="auto"/>
        <w:tabs>
          <w:tab w:val="left" w:pos="1232"/>
        </w:tabs>
        <w:spacing w:before="0" w:line="240" w:lineRule="auto"/>
        <w:ind w:right="120" w:firstLine="709"/>
      </w:pPr>
      <w:r w:rsidRPr="00B73C01">
        <w:t xml:space="preserve"> Обязанности по разъяснению работникам, должностным лицам и всем заинтересованным лицам положений Кодекса делов</w:t>
      </w:r>
      <w:r w:rsidR="00B86CCB">
        <w:t>ой этики и Кодекса корпоративно</w:t>
      </w:r>
      <w:r w:rsidRPr="00B73C01">
        <w:t>го управления и внутренних документов Общества, направленных на реал</w:t>
      </w:r>
      <w:r w:rsidR="00B86CCB">
        <w:t>иза</w:t>
      </w:r>
      <w:r w:rsidRPr="00B73C01">
        <w:t>цию положений Кодексов, возлагаются на Ко</w:t>
      </w:r>
      <w:r w:rsidR="00FA0898">
        <w:t>рпоративного секретаря Общества.</w:t>
      </w:r>
    </w:p>
    <w:p w:rsidR="000F6AB6" w:rsidRDefault="0077132E" w:rsidP="000F6AB6">
      <w:pPr>
        <w:pStyle w:val="50"/>
        <w:numPr>
          <w:ilvl w:val="1"/>
          <w:numId w:val="1"/>
        </w:numPr>
        <w:shd w:val="clear" w:color="auto" w:fill="auto"/>
        <w:tabs>
          <w:tab w:val="left" w:pos="1232"/>
        </w:tabs>
        <w:spacing w:before="0" w:line="240" w:lineRule="auto"/>
        <w:ind w:right="120" w:firstLine="709"/>
      </w:pPr>
      <w:r w:rsidRPr="00B73C01">
        <w:t>Руководители структурных подразделений</w:t>
      </w:r>
      <w:r>
        <w:t xml:space="preserve"> </w:t>
      </w:r>
      <w:r w:rsidR="00B73C01">
        <w:t>АО «Энергоинформ»</w:t>
      </w:r>
      <w:r w:rsidRPr="0077132E">
        <w:t xml:space="preserve">, </w:t>
      </w:r>
      <w:r>
        <w:t>в том числе филиалов несут ответственность за внедрение и выполнение требований настоящего стандарта.</w:t>
      </w:r>
    </w:p>
    <w:p w:rsidR="00EF153D" w:rsidRDefault="00532D0F" w:rsidP="000F6AB6">
      <w:pPr>
        <w:pStyle w:val="50"/>
        <w:numPr>
          <w:ilvl w:val="1"/>
          <w:numId w:val="1"/>
        </w:numPr>
        <w:shd w:val="clear" w:color="auto" w:fill="auto"/>
        <w:tabs>
          <w:tab w:val="left" w:pos="1232"/>
        </w:tabs>
        <w:spacing w:before="0" w:line="240" w:lineRule="auto"/>
        <w:ind w:right="120" w:firstLine="709"/>
      </w:pPr>
      <w:r>
        <w:t>В случае</w:t>
      </w:r>
      <w:r w:rsidR="0077132E">
        <w:t xml:space="preserve"> если в работе по предупреждению или урегулированию </w:t>
      </w:r>
      <w:r w:rsidR="00B73C01">
        <w:t>к</w:t>
      </w:r>
      <w:r w:rsidR="0077132E">
        <w:t xml:space="preserve">орпоративных конфликтов будут допущены нарушения требований законодательства Республики Казахстан, а также норм настоящего стандарта, приведшие к причинению ущерба Обществу и (или) </w:t>
      </w:r>
      <w:r w:rsidR="00B73C01">
        <w:t xml:space="preserve">Единственному </w:t>
      </w:r>
      <w:r w:rsidR="0077132E">
        <w:t>акционер</w:t>
      </w:r>
      <w:r w:rsidR="00B73C01">
        <w:t>у</w:t>
      </w:r>
      <w:r w:rsidR="0077132E">
        <w:t>, виновные в таком нарушении лица привлекаются к ответственности в соответствии с законодательством Республики Казахстан.</w:t>
      </w:r>
    </w:p>
    <w:p w:rsidR="00EF153D" w:rsidRDefault="0077132E" w:rsidP="00B73C01">
      <w:pPr>
        <w:pStyle w:val="14"/>
        <w:keepNext/>
        <w:keepLines/>
        <w:numPr>
          <w:ilvl w:val="0"/>
          <w:numId w:val="1"/>
        </w:numPr>
        <w:shd w:val="clear" w:color="auto" w:fill="auto"/>
        <w:tabs>
          <w:tab w:val="left" w:pos="3856"/>
        </w:tabs>
        <w:spacing w:after="140" w:line="240" w:lineRule="auto"/>
        <w:ind w:left="3640"/>
      </w:pPr>
      <w:bookmarkStart w:id="5" w:name="bookmark1"/>
      <w:bookmarkStart w:id="6" w:name="_Toc396392847"/>
      <w:r>
        <w:t>Общие положения</w:t>
      </w:r>
      <w:bookmarkEnd w:id="5"/>
      <w:bookmarkEnd w:id="6"/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232"/>
        </w:tabs>
        <w:spacing w:before="0" w:line="240" w:lineRule="auto"/>
        <w:ind w:right="120" w:firstLine="709"/>
      </w:pPr>
      <w:r>
        <w:t>Настоящий стандарт по урегулированию корпоративных конфликтов в Обществе разработан во исполнение задач по предупреждению и ур</w:t>
      </w:r>
      <w:r w:rsidR="00B86CCB">
        <w:t>егулиро</w:t>
      </w:r>
      <w:r>
        <w:t xml:space="preserve">ванию </w:t>
      </w:r>
      <w:r w:rsidR="00B73C01">
        <w:t>к</w:t>
      </w:r>
      <w:r>
        <w:t>орпоративных конфликтов.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232"/>
        </w:tabs>
        <w:spacing w:before="0" w:line="240" w:lineRule="auto"/>
        <w:ind w:right="120" w:firstLine="709"/>
      </w:pPr>
      <w:r>
        <w:t>Одним из наиболее важных условий обеспечения прав и интересов акционеров является создание в Обществе механизма, позволяющего разрешать конфликты, возникающие внутри Общества,</w:t>
      </w:r>
      <w:r w:rsidR="00B86CCB">
        <w:t xml:space="preserve"> а также между органами управле</w:t>
      </w:r>
      <w:r>
        <w:t xml:space="preserve">ния Общества. Органом, обеспечивающим урегулирование </w:t>
      </w:r>
      <w:r w:rsidR="00B73C01">
        <w:t>к</w:t>
      </w:r>
      <w:r>
        <w:t xml:space="preserve">орпоративных конфликтов, является Правление Общества, </w:t>
      </w:r>
      <w:r w:rsidR="00B86CCB">
        <w:t>а при невозможности его урегули</w:t>
      </w:r>
      <w:r>
        <w:t xml:space="preserve">рования Правлением </w:t>
      </w:r>
      <w:r w:rsidR="00B73C01">
        <w:t>–</w:t>
      </w:r>
      <w:r>
        <w:t xml:space="preserve"> Совет директоров Общества</w:t>
      </w:r>
      <w:r w:rsidR="00B73C01">
        <w:t>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232"/>
        </w:tabs>
        <w:spacing w:before="0" w:line="240" w:lineRule="auto"/>
        <w:ind w:right="120" w:firstLine="709"/>
      </w:pPr>
      <w:r>
        <w:t xml:space="preserve">В отношении </w:t>
      </w:r>
      <w:r w:rsidR="00B73C01">
        <w:t>к</w:t>
      </w:r>
      <w:r>
        <w:t>орпоративных конфликтов Общество/Совет</w:t>
      </w:r>
      <w:r w:rsidR="00B73C01">
        <w:t xml:space="preserve"> </w:t>
      </w:r>
      <w:r>
        <w:t xml:space="preserve">директоров придерживается принципа предупреждения </w:t>
      </w:r>
      <w:r w:rsidR="00B86CCB">
        <w:t>их появления и внимательного от</w:t>
      </w:r>
      <w:r>
        <w:t xml:space="preserve">ношения при возникновении </w:t>
      </w:r>
      <w:r w:rsidR="00B73C01">
        <w:t>к</w:t>
      </w:r>
      <w:r>
        <w:t xml:space="preserve">орпоративного </w:t>
      </w:r>
      <w:r w:rsidR="00B86CCB">
        <w:t>конфликта, а так же занимает по</w:t>
      </w:r>
      <w:r>
        <w:t>зицию, основанную на соблюдении законодательства Республики Казахстан и внутренних нормативных документов Общества.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232"/>
        </w:tabs>
        <w:spacing w:before="0" w:line="240" w:lineRule="auto"/>
        <w:ind w:left="20" w:right="100" w:firstLine="709"/>
      </w:pPr>
      <w:r>
        <w:t xml:space="preserve">При рассмотрении </w:t>
      </w:r>
      <w:r w:rsidR="00B73C01">
        <w:t>к</w:t>
      </w:r>
      <w:r>
        <w:t>орпоративных конфликтов Правление/Совет директоров исходит из того, что порядок их урегулирования должен обеспечить</w:t>
      </w:r>
      <w:r w:rsidR="00B73C01">
        <w:t xml:space="preserve"> </w:t>
      </w:r>
      <w:r>
        <w:t xml:space="preserve">соблюдение и охрану прав </w:t>
      </w:r>
      <w:r w:rsidR="00B73C01">
        <w:t>Единственного акционера</w:t>
      </w:r>
      <w:r w:rsidR="00B86CCB">
        <w:t>, а также защиту иму</w:t>
      </w:r>
      <w:r>
        <w:t>щественных интересов и деловой репутации Общества.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91"/>
        </w:tabs>
        <w:spacing w:before="0" w:line="240" w:lineRule="auto"/>
        <w:ind w:right="100" w:firstLine="709"/>
      </w:pPr>
      <w:r>
        <w:t xml:space="preserve">В случаях, когда между участником </w:t>
      </w:r>
      <w:r w:rsidR="00B73C01">
        <w:t>к</w:t>
      </w:r>
      <w:r>
        <w:t>орпоративного конфликта и Обществом нет спора по существу их обязательств, но возникли разногласия о порядке, способе, сроках и иных условиях их выполнения, Общество предлага</w:t>
      </w:r>
      <w:r>
        <w:softHyphen/>
        <w:t xml:space="preserve">ет участнику </w:t>
      </w:r>
      <w:r w:rsidR="00B73C01">
        <w:t>к</w:t>
      </w:r>
      <w:r>
        <w:t xml:space="preserve">орпоративного конфликта урегулировать возникшие </w:t>
      </w:r>
      <w:r>
        <w:lastRenderedPageBreak/>
        <w:t xml:space="preserve">разногласия и излагает условия, на которых Общество готово удовлетворить требования участника </w:t>
      </w:r>
      <w:r w:rsidR="00B73C01">
        <w:t>к</w:t>
      </w:r>
      <w:r>
        <w:t>орпоративного конфликта.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91"/>
        </w:tabs>
        <w:spacing w:before="0" w:line="240" w:lineRule="auto"/>
        <w:ind w:right="100" w:firstLine="709"/>
      </w:pPr>
      <w:r>
        <w:t xml:space="preserve">В целях обеспечения объективности оценки </w:t>
      </w:r>
      <w:r w:rsidR="00B73C01">
        <w:t>к</w:t>
      </w:r>
      <w:r>
        <w:t>орпоративного кон</w:t>
      </w:r>
      <w:r>
        <w:softHyphen/>
        <w:t>фликта и создания условий для его эффективного урегулирования лица, чьи ин</w:t>
      </w:r>
      <w:r>
        <w:softHyphen/>
        <w:t xml:space="preserve">тересы </w:t>
      </w:r>
      <w:r w:rsidR="00B73C01">
        <w:t>к</w:t>
      </w:r>
      <w:r>
        <w:t xml:space="preserve">орпоративный конфликт затрагивает или может затронуть, не должны принимать участия в вынесении решения по этому </w:t>
      </w:r>
      <w:r w:rsidR="00B73C01">
        <w:t>к</w:t>
      </w:r>
      <w:r>
        <w:t>орпоративному конфликту.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91"/>
        </w:tabs>
        <w:spacing w:before="0" w:line="240" w:lineRule="auto"/>
        <w:ind w:right="100" w:firstLine="709"/>
      </w:pPr>
      <w:r>
        <w:t>Предметом корпоративных конфликтов, подлежащих урегулированию органами Общества в рамках их компетенции, мо</w:t>
      </w:r>
      <w:r w:rsidR="00B86CCB">
        <w:t>гут быть следующие не огра</w:t>
      </w:r>
      <w:r>
        <w:t>ничивающиеся случаи:</w:t>
      </w:r>
    </w:p>
    <w:p w:rsidR="00EF153D" w:rsidRDefault="0077132E" w:rsidP="00B73C01">
      <w:pPr>
        <w:pStyle w:val="50"/>
        <w:numPr>
          <w:ilvl w:val="0"/>
          <w:numId w:val="5"/>
        </w:numPr>
        <w:shd w:val="clear" w:color="auto" w:fill="auto"/>
        <w:tabs>
          <w:tab w:val="left" w:pos="1191"/>
        </w:tabs>
        <w:spacing w:before="0" w:line="240" w:lineRule="auto"/>
        <w:ind w:right="100" w:firstLine="709"/>
      </w:pPr>
      <w:r>
        <w:t xml:space="preserve">нарушение норм законодательства </w:t>
      </w:r>
      <w:r w:rsidR="00B73C01">
        <w:t>–</w:t>
      </w:r>
      <w:r>
        <w:t xml:space="preserve"> споры, связанные с неумышленным нарушением норм законодательства, воспринимаемые акционерами, как посягательство на их интересы;</w:t>
      </w:r>
    </w:p>
    <w:p w:rsidR="00EF153D" w:rsidRDefault="0077132E" w:rsidP="00B73C01">
      <w:pPr>
        <w:pStyle w:val="50"/>
        <w:numPr>
          <w:ilvl w:val="0"/>
          <w:numId w:val="5"/>
        </w:numPr>
        <w:shd w:val="clear" w:color="auto" w:fill="auto"/>
        <w:tabs>
          <w:tab w:val="left" w:pos="1191"/>
        </w:tabs>
        <w:spacing w:before="0" w:line="240" w:lineRule="auto"/>
        <w:ind w:right="100" w:firstLine="709"/>
      </w:pPr>
      <w:r>
        <w:t>разногласия между акционерами и органами Общества по поводу эффективности управления Обществом и добросовестности членов органов Общества;</w:t>
      </w:r>
    </w:p>
    <w:p w:rsidR="00EF153D" w:rsidRDefault="0077132E" w:rsidP="00B73C01">
      <w:pPr>
        <w:pStyle w:val="50"/>
        <w:numPr>
          <w:ilvl w:val="0"/>
          <w:numId w:val="5"/>
        </w:numPr>
        <w:shd w:val="clear" w:color="auto" w:fill="auto"/>
        <w:tabs>
          <w:tab w:val="left" w:pos="1191"/>
        </w:tabs>
        <w:spacing w:before="0" w:after="304" w:line="240" w:lineRule="auto"/>
        <w:ind w:right="100" w:firstLine="709"/>
      </w:pPr>
      <w:r>
        <w:t>действия, направленные на подрыв ф</w:t>
      </w:r>
      <w:r w:rsidR="00B86CCB">
        <w:t>инансового состояния и конкурен</w:t>
      </w:r>
      <w:r>
        <w:t>тоспособности Общества и выражающиеся</w:t>
      </w:r>
      <w:r w:rsidR="00B86CCB">
        <w:t xml:space="preserve"> в попытке возбуждения в отноше</w:t>
      </w:r>
      <w:r>
        <w:t>нии Общества процедуры банкротства.</w:t>
      </w:r>
    </w:p>
    <w:p w:rsidR="00EF153D" w:rsidRDefault="0077132E" w:rsidP="00B73C01">
      <w:pPr>
        <w:pStyle w:val="14"/>
        <w:keepNext/>
        <w:keepLines/>
        <w:numPr>
          <w:ilvl w:val="0"/>
          <w:numId w:val="1"/>
        </w:numPr>
        <w:shd w:val="clear" w:color="auto" w:fill="auto"/>
        <w:tabs>
          <w:tab w:val="left" w:pos="1666"/>
        </w:tabs>
        <w:spacing w:after="116" w:line="240" w:lineRule="auto"/>
        <w:ind w:left="480" w:right="520" w:firstLine="960"/>
      </w:pPr>
      <w:bookmarkStart w:id="7" w:name="bookmark2"/>
      <w:bookmarkStart w:id="8" w:name="_Toc396392848"/>
      <w:r>
        <w:t xml:space="preserve">Основные задачи и компетенция органов Общества по предупреждению и урегулированию </w:t>
      </w:r>
      <w:r w:rsidR="00B73C01">
        <w:t>к</w:t>
      </w:r>
      <w:r>
        <w:t>орпоративных конфликтов</w:t>
      </w:r>
      <w:bookmarkEnd w:id="7"/>
      <w:bookmarkEnd w:id="8"/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91"/>
        </w:tabs>
        <w:spacing w:before="0" w:line="240" w:lineRule="auto"/>
        <w:ind w:right="100" w:firstLine="709"/>
      </w:pPr>
      <w:r>
        <w:t>Основной задачей Председателя П</w:t>
      </w:r>
      <w:r w:rsidR="00B86CCB">
        <w:t>равления/Совета директоров Обще</w:t>
      </w:r>
      <w:r>
        <w:t xml:space="preserve">ства в процессе урегулирования </w:t>
      </w:r>
      <w:r w:rsidR="00B73C01">
        <w:t>к</w:t>
      </w:r>
      <w:r>
        <w:t>орпоративн</w:t>
      </w:r>
      <w:r w:rsidR="00B86CCB">
        <w:t>ого конфликта является поиск та</w:t>
      </w:r>
      <w:r>
        <w:t>кого решения, которое, являясь законным и о</w:t>
      </w:r>
      <w:r w:rsidR="00B86CCB">
        <w:t>боснованным, отвечало бы интере</w:t>
      </w:r>
      <w:r>
        <w:t xml:space="preserve">сам Общества. В целях защиты, как прав акционеров, так и деловой репутации Общества, работа по урегулированию </w:t>
      </w:r>
      <w:r w:rsidR="00B73C01">
        <w:t>к</w:t>
      </w:r>
      <w:r>
        <w:t>орп</w:t>
      </w:r>
      <w:r w:rsidR="00B86CCB">
        <w:t>оративного конфликта должна про</w:t>
      </w:r>
      <w:r>
        <w:t xml:space="preserve">водиться при непосредственном участии члена Совета директоров Общества </w:t>
      </w:r>
      <w:r w:rsidR="00B73C01">
        <w:t>–</w:t>
      </w:r>
      <w:r>
        <w:t xml:space="preserve"> представителя </w:t>
      </w:r>
      <w:r w:rsidR="00B73C01">
        <w:t>Единственного акционера</w:t>
      </w:r>
      <w:r>
        <w:t xml:space="preserve"> путем прямых переговоров или пе</w:t>
      </w:r>
      <w:r>
        <w:softHyphen/>
        <w:t xml:space="preserve">реписки с ним, с участием </w:t>
      </w:r>
      <w:r w:rsidR="00B73C01">
        <w:t>Корпоративного секретаря</w:t>
      </w:r>
      <w:r>
        <w:t>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91"/>
        </w:tabs>
        <w:spacing w:before="0" w:line="240" w:lineRule="auto"/>
        <w:ind w:right="100" w:firstLine="709"/>
      </w:pPr>
      <w:r>
        <w:t>Компетенция органов управления Общества по рассмотрению корпоративных конфликтов разграничивается в зависимости от принадлежности во</w:t>
      </w:r>
      <w:r>
        <w:softHyphen/>
        <w:t>проса корпоративного конфликта к компетенции того или иного органа Обще</w:t>
      </w:r>
      <w:r>
        <w:softHyphen/>
        <w:t>ства. Компетенция каждого органа Общества определена Уставом Общества.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91"/>
        </w:tabs>
        <w:spacing w:before="0" w:line="240" w:lineRule="auto"/>
        <w:ind w:right="100" w:firstLine="709"/>
      </w:pPr>
      <w:r>
        <w:t>Председатель Правления от имени Общества должен осуществлять урегулирование корпоративных конфликтов по всем вопросам, принятие решений по которым не отнесено к компетенции Совета директоров.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91"/>
        </w:tabs>
        <w:spacing w:before="0" w:line="240" w:lineRule="auto"/>
        <w:ind w:left="20" w:right="60" w:firstLine="709"/>
      </w:pPr>
      <w:r>
        <w:t>Совет директоров осуществляет урегулирование корпоративных конфликтов по вопросам, относящимся к его компете</w:t>
      </w:r>
      <w:r w:rsidR="00B73C01">
        <w:t xml:space="preserve">нции, определенно </w:t>
      </w:r>
      <w:r>
        <w:t>Уставом Общества. Разногласия или спор между акционерами и должностными лицами Общества по вопросам эффективности их деятельности.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209"/>
        </w:tabs>
        <w:spacing w:before="0" w:line="240" w:lineRule="auto"/>
        <w:ind w:right="60" w:firstLine="709"/>
      </w:pPr>
      <w:r>
        <w:t xml:space="preserve">Совет директоров рассматривает корпоративные конфликты, </w:t>
      </w:r>
      <w:r>
        <w:lastRenderedPageBreak/>
        <w:t>предметом которых являются действие (бездействие) Правления, Председателя Прав</w:t>
      </w:r>
      <w:r>
        <w:softHyphen/>
        <w:t>ления, других работников Общества, которым были делегированы соответст</w:t>
      </w:r>
      <w:r>
        <w:softHyphen/>
        <w:t xml:space="preserve">вующие полномочия либо принятые ими решения. Совет директоров Общества участвует в урегулировании </w:t>
      </w:r>
      <w:r w:rsidR="00B73C01">
        <w:t>к</w:t>
      </w:r>
      <w:r>
        <w:t>орпоративных конфликтов.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209"/>
        </w:tabs>
        <w:spacing w:before="0" w:line="240" w:lineRule="auto"/>
        <w:ind w:right="60" w:firstLine="709"/>
      </w:pPr>
      <w:r>
        <w:t xml:space="preserve">Если урегулирование </w:t>
      </w:r>
      <w:r w:rsidR="00B73C01">
        <w:t>к</w:t>
      </w:r>
      <w:r>
        <w:t xml:space="preserve">орпоративного конфликта Председателем Правления Общества на каком-либо этапе своего развития становится из-за имеющихся разногласий между Сторонами </w:t>
      </w:r>
      <w:r w:rsidR="00B73C01">
        <w:t>к</w:t>
      </w:r>
      <w:r>
        <w:t xml:space="preserve">орпоративного конфликта невозможным, то его урегулирование передается </w:t>
      </w:r>
      <w:r w:rsidR="00B86CCB">
        <w:t>на рассмотрение в Совет директо</w:t>
      </w:r>
      <w:r>
        <w:t>ров Общества. Члены Совета директоров Общества,</w:t>
      </w:r>
      <w:r w:rsidR="00B86CCB">
        <w:t xml:space="preserve"> чьи интересы конфликт за</w:t>
      </w:r>
      <w:r>
        <w:t>трагивает или может затронуть, не должны участвовать в работе</w:t>
      </w:r>
      <w:r w:rsidR="00B73C01">
        <w:t xml:space="preserve"> </w:t>
      </w:r>
      <w:r>
        <w:t>по разреше</w:t>
      </w:r>
      <w:r>
        <w:softHyphen/>
        <w:t>нию этого конфликта.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209"/>
        </w:tabs>
        <w:spacing w:before="0" w:line="240" w:lineRule="auto"/>
        <w:ind w:right="60" w:firstLine="709"/>
      </w:pPr>
      <w:r>
        <w:t xml:space="preserve">Общество обеспечивает максимально полное и скорейшее выявление </w:t>
      </w:r>
      <w:r w:rsidR="00B73C01">
        <w:t>к</w:t>
      </w:r>
      <w:r>
        <w:t>орпоративных конфликтов, которые могут возникнуть, а именно:</w:t>
      </w:r>
    </w:p>
    <w:p w:rsidR="00EF153D" w:rsidRDefault="0077132E" w:rsidP="00B73C01">
      <w:pPr>
        <w:pStyle w:val="50"/>
        <w:numPr>
          <w:ilvl w:val="0"/>
          <w:numId w:val="6"/>
        </w:numPr>
        <w:shd w:val="clear" w:color="auto" w:fill="auto"/>
        <w:tabs>
          <w:tab w:val="left" w:pos="1209"/>
        </w:tabs>
        <w:spacing w:before="0" w:line="240" w:lineRule="auto"/>
        <w:ind w:right="60" w:firstLine="709"/>
      </w:pPr>
      <w:r>
        <w:t xml:space="preserve">обеспечивает выявление </w:t>
      </w:r>
      <w:r w:rsidR="00B73C01">
        <w:t>к</w:t>
      </w:r>
      <w:r>
        <w:t>орпоративных конфликтов на самых ранних стадиях их развития и внимательное отношение к ним со стороны Общества, его должностных лиц и работников;</w:t>
      </w:r>
    </w:p>
    <w:p w:rsidR="00EF153D" w:rsidRDefault="0077132E" w:rsidP="00B73C01">
      <w:pPr>
        <w:pStyle w:val="50"/>
        <w:numPr>
          <w:ilvl w:val="0"/>
          <w:numId w:val="6"/>
        </w:numPr>
        <w:shd w:val="clear" w:color="auto" w:fill="auto"/>
        <w:tabs>
          <w:tab w:val="left" w:pos="1209"/>
        </w:tabs>
        <w:spacing w:before="0" w:line="240" w:lineRule="auto"/>
        <w:ind w:right="60" w:firstLine="709"/>
      </w:pPr>
      <w:r>
        <w:t xml:space="preserve">обеспечивает, совместно с </w:t>
      </w:r>
      <w:r w:rsidR="00B73C01">
        <w:t>Корпоративным секретарем</w:t>
      </w:r>
      <w:r>
        <w:t xml:space="preserve">, учет </w:t>
      </w:r>
      <w:r w:rsidR="00B73C01">
        <w:t>к</w:t>
      </w:r>
      <w:r w:rsidR="00B86CCB">
        <w:t>орпоративных кон</w:t>
      </w:r>
      <w:r>
        <w:t xml:space="preserve">фликтов, регистрацию поступивших от участников </w:t>
      </w:r>
      <w:r w:rsidR="00B73C01">
        <w:t>к</w:t>
      </w:r>
      <w:r>
        <w:t xml:space="preserve">орпоративного конфликта обращений, писем и требований (далее </w:t>
      </w:r>
      <w:r w:rsidR="00B73C01">
        <w:t>–</w:t>
      </w:r>
      <w:r>
        <w:t xml:space="preserve"> Заявление);</w:t>
      </w:r>
    </w:p>
    <w:p w:rsidR="00EF153D" w:rsidRDefault="0077132E" w:rsidP="00B73C01">
      <w:pPr>
        <w:pStyle w:val="50"/>
        <w:numPr>
          <w:ilvl w:val="0"/>
          <w:numId w:val="6"/>
        </w:numPr>
        <w:shd w:val="clear" w:color="auto" w:fill="auto"/>
        <w:tabs>
          <w:tab w:val="left" w:pos="1078"/>
        </w:tabs>
        <w:spacing w:before="0" w:line="240" w:lineRule="auto"/>
        <w:ind w:right="60" w:firstLine="709"/>
      </w:pPr>
      <w:r>
        <w:t xml:space="preserve">обеспечивает, совместно с </w:t>
      </w:r>
      <w:r w:rsidR="00B73C01">
        <w:t>Корпоративным секретарем</w:t>
      </w:r>
      <w:r w:rsidR="00B86CCB">
        <w:t>, надлежащее рассмотрение За</w:t>
      </w:r>
      <w:r>
        <w:t xml:space="preserve">явления участников </w:t>
      </w:r>
      <w:r w:rsidR="00B73C01">
        <w:t>к</w:t>
      </w:r>
      <w:r>
        <w:t>орпоративного конфликта</w:t>
      </w:r>
      <w:r w:rsidR="00B86CCB">
        <w:t xml:space="preserve"> и прилагает все усилия для раз</w:t>
      </w:r>
      <w:r>
        <w:t xml:space="preserve">решения </w:t>
      </w:r>
      <w:r w:rsidR="00B73C01">
        <w:t>к</w:t>
      </w:r>
      <w:r>
        <w:t>орпоративных конфликтов;</w:t>
      </w:r>
    </w:p>
    <w:p w:rsidR="00EF153D" w:rsidRDefault="0077132E" w:rsidP="00B73C01">
      <w:pPr>
        <w:pStyle w:val="50"/>
        <w:numPr>
          <w:ilvl w:val="0"/>
          <w:numId w:val="6"/>
        </w:numPr>
        <w:shd w:val="clear" w:color="auto" w:fill="auto"/>
        <w:tabs>
          <w:tab w:val="left" w:pos="1209"/>
        </w:tabs>
        <w:spacing w:before="0" w:line="240" w:lineRule="auto"/>
        <w:ind w:right="60" w:firstLine="709"/>
      </w:pPr>
      <w:r>
        <w:t>в установленные в настоящем стандарте сроки определяет свою пози</w:t>
      </w:r>
      <w:r>
        <w:softHyphen/>
        <w:t xml:space="preserve">цию по существу </w:t>
      </w:r>
      <w:r w:rsidR="00B73C01">
        <w:t>к</w:t>
      </w:r>
      <w:r>
        <w:t>орпоративного конфликта, принимает соответствующее ре</w:t>
      </w:r>
      <w:r>
        <w:softHyphen/>
        <w:t>шение и доводит его до сведения Сторон корпоративного конфликта.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209"/>
        </w:tabs>
        <w:spacing w:before="0" w:line="240" w:lineRule="auto"/>
        <w:ind w:right="60" w:firstLine="709"/>
      </w:pPr>
      <w:r>
        <w:t xml:space="preserve">При урегулировании </w:t>
      </w:r>
      <w:r w:rsidR="00B73C01">
        <w:t>к</w:t>
      </w:r>
      <w:r>
        <w:t xml:space="preserve">орпоративных конфликтов на </w:t>
      </w:r>
      <w:r w:rsidR="00B73C01">
        <w:t>Корпоративного секретаря Общества</w:t>
      </w:r>
      <w:r w:rsidR="00B86CCB">
        <w:t xml:space="preserve"> воз</w:t>
      </w:r>
      <w:r>
        <w:t>лагается обязанность по обеспечению мак</w:t>
      </w:r>
      <w:r w:rsidR="00B86CCB">
        <w:t>симально возможной информирован</w:t>
      </w:r>
      <w:r>
        <w:t xml:space="preserve">ности Председателя Правления/Совета директоров Общества о сути </w:t>
      </w:r>
      <w:r w:rsidR="00B73C01">
        <w:t>к</w:t>
      </w:r>
      <w:r w:rsidR="00B86CCB">
        <w:t>орпора</w:t>
      </w:r>
      <w:r>
        <w:t xml:space="preserve">тивного конфликта и роль посредника в разрешении </w:t>
      </w:r>
      <w:r w:rsidR="00B73C01">
        <w:t>к</w:t>
      </w:r>
      <w:r>
        <w:t>о</w:t>
      </w:r>
      <w:r w:rsidR="00B86CCB">
        <w:t>рпоративного конфлик</w:t>
      </w:r>
      <w:r>
        <w:t>та.</w:t>
      </w:r>
    </w:p>
    <w:p w:rsidR="00EF153D" w:rsidRDefault="00B73C01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209"/>
        </w:tabs>
        <w:spacing w:before="0" w:line="240" w:lineRule="auto"/>
        <w:ind w:right="60" w:firstLine="709"/>
      </w:pPr>
      <w:r>
        <w:t>Корпоративный секретарь обязан</w:t>
      </w:r>
      <w:r w:rsidR="0077132E">
        <w:t xml:space="preserve"> в процессе подготовки к рассмотрению </w:t>
      </w:r>
      <w:r>
        <w:t>к</w:t>
      </w:r>
      <w:r w:rsidR="00B86CCB">
        <w:t>орпора</w:t>
      </w:r>
      <w:r w:rsidR="0077132E">
        <w:t>тивного конфликта убедиться в том, что:</w:t>
      </w:r>
    </w:p>
    <w:p w:rsidR="00EF153D" w:rsidRDefault="0077132E" w:rsidP="00B73C01">
      <w:pPr>
        <w:pStyle w:val="50"/>
        <w:numPr>
          <w:ilvl w:val="0"/>
          <w:numId w:val="7"/>
        </w:numPr>
        <w:shd w:val="clear" w:color="auto" w:fill="auto"/>
        <w:tabs>
          <w:tab w:val="left" w:pos="1078"/>
        </w:tabs>
        <w:spacing w:before="0" w:line="240" w:lineRule="auto"/>
        <w:ind w:right="60" w:firstLine="709"/>
      </w:pPr>
      <w:r>
        <w:t xml:space="preserve">спорная ситуация может быть рассмотрена в порядке, предусмотренном настоящем стандарте, и принятое в таком порядке решение по урегулированию </w:t>
      </w:r>
      <w:r w:rsidR="00B73C01">
        <w:t>к</w:t>
      </w:r>
      <w:r>
        <w:t>орпоративного конфликта не будет против</w:t>
      </w:r>
      <w:r w:rsidR="00B86CCB">
        <w:t>оречить законодательству Респуб</w:t>
      </w:r>
      <w:r>
        <w:t>лики Казахстан;</w:t>
      </w:r>
    </w:p>
    <w:p w:rsidR="00EF153D" w:rsidRDefault="0077132E" w:rsidP="00B73C01">
      <w:pPr>
        <w:pStyle w:val="50"/>
        <w:numPr>
          <w:ilvl w:val="0"/>
          <w:numId w:val="7"/>
        </w:numPr>
        <w:shd w:val="clear" w:color="auto" w:fill="auto"/>
        <w:tabs>
          <w:tab w:val="left" w:pos="1209"/>
        </w:tabs>
        <w:spacing w:before="0" w:line="240" w:lineRule="auto"/>
        <w:ind w:right="60" w:firstLine="709"/>
      </w:pPr>
      <w:r>
        <w:t xml:space="preserve">рассмотрение </w:t>
      </w:r>
      <w:r w:rsidR="00B73C01">
        <w:t>к</w:t>
      </w:r>
      <w:r>
        <w:t>орпоративного конфликта и решение по его урегулированию не нарушает права и законные интересы третьих лиц.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225"/>
        </w:tabs>
        <w:spacing w:before="0" w:line="240" w:lineRule="auto"/>
        <w:ind w:right="60" w:firstLine="709"/>
      </w:pPr>
      <w:r>
        <w:t xml:space="preserve">Должностное лицо, в силу своих полномочий в Обществе обязанное участвовать в разрешении </w:t>
      </w:r>
      <w:r w:rsidR="00B73C01">
        <w:t>к</w:t>
      </w:r>
      <w:r>
        <w:t xml:space="preserve">орпоративных конфликтов, должно сообщить о том, что </w:t>
      </w:r>
      <w:r w:rsidR="00B73C01">
        <w:t>к</w:t>
      </w:r>
      <w:r>
        <w:t>орпоративный конфликт затрагива</w:t>
      </w:r>
      <w:r w:rsidR="00B73C01">
        <w:t xml:space="preserve">ет или может затронуть его </w:t>
      </w:r>
      <w:r w:rsidR="00B73C01">
        <w:lastRenderedPageBreak/>
        <w:t>интересы, немедленно, как только ему станет об этом известно.</w:t>
      </w:r>
    </w:p>
    <w:p w:rsidR="00336CB6" w:rsidRDefault="00336CB6" w:rsidP="00336CB6">
      <w:pPr>
        <w:pStyle w:val="50"/>
        <w:shd w:val="clear" w:color="auto" w:fill="auto"/>
        <w:tabs>
          <w:tab w:val="left" w:pos="1225"/>
        </w:tabs>
        <w:spacing w:before="0" w:line="240" w:lineRule="auto"/>
        <w:ind w:left="709" w:right="60"/>
      </w:pPr>
    </w:p>
    <w:p w:rsidR="00EF153D" w:rsidRDefault="0077132E" w:rsidP="00B73C01">
      <w:pPr>
        <w:pStyle w:val="14"/>
        <w:keepNext/>
        <w:keepLines/>
        <w:numPr>
          <w:ilvl w:val="0"/>
          <w:numId w:val="1"/>
        </w:numPr>
        <w:shd w:val="clear" w:color="auto" w:fill="auto"/>
        <w:tabs>
          <w:tab w:val="left" w:pos="1891"/>
        </w:tabs>
        <w:spacing w:after="135" w:line="240" w:lineRule="auto"/>
        <w:ind w:left="1680"/>
      </w:pPr>
      <w:bookmarkStart w:id="9" w:name="bookmark3"/>
      <w:bookmarkStart w:id="10" w:name="_Toc396392849"/>
      <w:r>
        <w:t xml:space="preserve">Процедура рассмотрения </w:t>
      </w:r>
      <w:r w:rsidR="007D31FC">
        <w:t>к</w:t>
      </w:r>
      <w:r>
        <w:t>орпоративного конфликта</w:t>
      </w:r>
      <w:bookmarkEnd w:id="9"/>
      <w:bookmarkEnd w:id="10"/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90"/>
        </w:tabs>
        <w:spacing w:before="0" w:line="240" w:lineRule="auto"/>
        <w:ind w:right="20" w:firstLine="709"/>
      </w:pPr>
      <w:r>
        <w:t xml:space="preserve">Основанием для начала процедуры досудебного рассмотрения </w:t>
      </w:r>
      <w:r w:rsidR="007D31FC">
        <w:t>к</w:t>
      </w:r>
      <w:r>
        <w:t xml:space="preserve">орпоративного конфликта является заявление инициатора рассмотрения </w:t>
      </w:r>
      <w:r w:rsidR="007D31FC">
        <w:t>к</w:t>
      </w:r>
      <w:r>
        <w:t>орпора</w:t>
      </w:r>
      <w:r>
        <w:softHyphen/>
        <w:t>тивного конфликта, поданное в письменном виде на имя Председателя Правле</w:t>
      </w:r>
      <w:r>
        <w:softHyphen/>
        <w:t xml:space="preserve">ния/Председателя Совета директоров Общества через </w:t>
      </w:r>
      <w:r w:rsidR="007D31FC">
        <w:t>Корпоративного секретаря</w:t>
      </w:r>
      <w:r>
        <w:t>. Заявление инициатора должно содержать в себе наименование Сторон корпоративного конфликта и формулировку проблемы (противоречия), лежащей его в основе.</w:t>
      </w:r>
    </w:p>
    <w:p w:rsidR="00EF153D" w:rsidRDefault="0077132E" w:rsidP="00B73C01">
      <w:pPr>
        <w:pStyle w:val="50"/>
        <w:shd w:val="clear" w:color="auto" w:fill="auto"/>
        <w:spacing w:before="0" w:line="240" w:lineRule="auto"/>
        <w:ind w:firstLine="709"/>
      </w:pPr>
      <w:r>
        <w:t>Форма заявления приведена в приложении 1 к настоящему стандарту.</w:t>
      </w:r>
    </w:p>
    <w:p w:rsidR="00EF153D" w:rsidRDefault="007D31FC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90"/>
        </w:tabs>
        <w:spacing w:before="0" w:line="240" w:lineRule="auto"/>
        <w:ind w:right="20" w:firstLine="709"/>
      </w:pPr>
      <w:r>
        <w:t>Корпоративный секретарь</w:t>
      </w:r>
      <w:r w:rsidR="0077132E">
        <w:t xml:space="preserve"> принимает заявление, регистрирует и в течение 3 рабочих дней в письменном виде уведомляет Правление/Совет директоров Общества и Стороны корпоративного конфликта о принятии и регистрации заявления.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90"/>
        </w:tabs>
        <w:spacing w:before="0" w:line="240" w:lineRule="auto"/>
        <w:ind w:right="20" w:firstLine="709"/>
      </w:pPr>
      <w:r>
        <w:t xml:space="preserve">Любое заявление, поступившее от участника </w:t>
      </w:r>
      <w:r w:rsidR="007D31FC">
        <w:t>к</w:t>
      </w:r>
      <w:r>
        <w:t>орпоративного конфликта, должно быть принято и внесено на рассмотрение Правления/Совета директоров Общества. Отказ в приеме заявления возможен лишь в том случае, если данный спор уже являлся предметом рассмотрения, и по нему внесено со</w:t>
      </w:r>
      <w:r>
        <w:softHyphen/>
        <w:t>ответствующее решение.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90"/>
        </w:tabs>
        <w:spacing w:before="0" w:line="240" w:lineRule="auto"/>
        <w:ind w:right="20" w:firstLine="709"/>
      </w:pPr>
      <w:r>
        <w:t>Каждая потенциальная Сторона корпоративного конфликта, указанная Инициатором в письменном виде представляет следующее:</w:t>
      </w:r>
    </w:p>
    <w:p w:rsidR="00EF153D" w:rsidRDefault="0077132E" w:rsidP="00B73C01">
      <w:pPr>
        <w:pStyle w:val="50"/>
        <w:numPr>
          <w:ilvl w:val="0"/>
          <w:numId w:val="8"/>
        </w:numPr>
        <w:shd w:val="clear" w:color="auto" w:fill="auto"/>
        <w:tabs>
          <w:tab w:val="left" w:pos="1190"/>
        </w:tabs>
        <w:spacing w:before="0" w:line="240" w:lineRule="auto"/>
        <w:ind w:right="20" w:firstLine="709"/>
      </w:pPr>
      <w:r>
        <w:t xml:space="preserve">согласие участвовать в процедуре урегулирования </w:t>
      </w:r>
      <w:r w:rsidR="007D31FC">
        <w:t>к</w:t>
      </w:r>
      <w:r>
        <w:t>орпоративного конфликта;</w:t>
      </w:r>
    </w:p>
    <w:p w:rsidR="00EF153D" w:rsidRDefault="0077132E" w:rsidP="00B73C01">
      <w:pPr>
        <w:pStyle w:val="50"/>
        <w:numPr>
          <w:ilvl w:val="0"/>
          <w:numId w:val="8"/>
        </w:numPr>
        <w:shd w:val="clear" w:color="auto" w:fill="auto"/>
        <w:tabs>
          <w:tab w:val="left" w:pos="1190"/>
        </w:tabs>
        <w:spacing w:before="0" w:line="240" w:lineRule="auto"/>
        <w:ind w:firstLine="709"/>
      </w:pPr>
      <w:r>
        <w:t>формулировку предмета конфликта;</w:t>
      </w:r>
    </w:p>
    <w:p w:rsidR="00EF153D" w:rsidRDefault="0077132E" w:rsidP="00B73C01">
      <w:pPr>
        <w:pStyle w:val="50"/>
        <w:numPr>
          <w:ilvl w:val="0"/>
          <w:numId w:val="8"/>
        </w:numPr>
        <w:shd w:val="clear" w:color="auto" w:fill="auto"/>
        <w:tabs>
          <w:tab w:val="left" w:pos="1190"/>
        </w:tabs>
        <w:spacing w:before="0" w:line="240" w:lineRule="auto"/>
        <w:ind w:right="20" w:firstLine="709"/>
      </w:pPr>
      <w:r>
        <w:t xml:space="preserve">предложение пригласить к участию в процедуре урегулирования </w:t>
      </w:r>
      <w:r w:rsidR="007D31FC">
        <w:t>к</w:t>
      </w:r>
      <w:r>
        <w:t>ор</w:t>
      </w:r>
      <w:r>
        <w:softHyphen/>
        <w:t>поративного конфликта иных лиц.</w:t>
      </w:r>
    </w:p>
    <w:p w:rsidR="00EF153D" w:rsidRDefault="0077132E" w:rsidP="007D31FC">
      <w:pPr>
        <w:pStyle w:val="50"/>
        <w:shd w:val="clear" w:color="auto" w:fill="auto"/>
        <w:spacing w:before="0" w:line="240" w:lineRule="auto"/>
        <w:ind w:firstLine="709"/>
      </w:pPr>
      <w:r>
        <w:t xml:space="preserve">Такая информация должна быть предоставлена </w:t>
      </w:r>
      <w:r w:rsidR="007D31FC">
        <w:t>Корпоративному секретарю</w:t>
      </w:r>
      <w:r>
        <w:t xml:space="preserve"> не позднее</w:t>
      </w:r>
      <w:r w:rsidR="007D31FC">
        <w:t xml:space="preserve"> </w:t>
      </w:r>
      <w:r w:rsidR="005E634B">
        <w:t xml:space="preserve">3 </w:t>
      </w:r>
      <w:r>
        <w:t xml:space="preserve">рабочих дней со дня получения уведомления </w:t>
      </w:r>
      <w:r w:rsidR="00B86CCB">
        <w:t>в соответствии с пунктом 7.2 на</w:t>
      </w:r>
      <w:r>
        <w:t>стоящего стандарта.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90"/>
        </w:tabs>
        <w:spacing w:before="0" w:line="240" w:lineRule="auto"/>
        <w:ind w:right="20" w:firstLine="709"/>
      </w:pPr>
      <w:r>
        <w:t xml:space="preserve">Если в течение срока, указанного в пункте 7.4 настоящего стандарта, </w:t>
      </w:r>
      <w:r w:rsidR="007D31FC">
        <w:t>Корпоративному секретарю</w:t>
      </w:r>
      <w:r>
        <w:t xml:space="preserve"> не удалось получить согласия потенциальных Сторон корпора</w:t>
      </w:r>
      <w:r w:rsidR="00B86CCB">
        <w:t>тив</w:t>
      </w:r>
      <w:r>
        <w:t xml:space="preserve">ного конфликта на участие в процедуре урегулирования </w:t>
      </w:r>
      <w:r w:rsidR="007D31FC">
        <w:t>к</w:t>
      </w:r>
      <w:r w:rsidR="00B86CCB">
        <w:t>орпоративного кон</w:t>
      </w:r>
      <w:r>
        <w:t xml:space="preserve">фликта </w:t>
      </w:r>
      <w:r w:rsidR="007D31FC">
        <w:t>Корпоративный секретарь</w:t>
      </w:r>
      <w:r>
        <w:t xml:space="preserve"> должен уведомить Ини</w:t>
      </w:r>
      <w:r w:rsidR="00B86CCB">
        <w:t>циатора о невозможности вследст</w:t>
      </w:r>
      <w:r>
        <w:t xml:space="preserve">вие этого принять </w:t>
      </w:r>
      <w:r w:rsidR="007D31FC">
        <w:t>к</w:t>
      </w:r>
      <w:r>
        <w:t>орпоративный конфликт к рассмотрению в данном составе.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90"/>
        </w:tabs>
        <w:spacing w:before="0" w:line="240" w:lineRule="auto"/>
        <w:ind w:right="20" w:firstLine="709"/>
      </w:pPr>
      <w:r>
        <w:t xml:space="preserve">В течение 7 рабочих дней со дня получения согласия потенциальных Сторон корпоративного конфликта на участие в процедуре урегулирования </w:t>
      </w:r>
      <w:r w:rsidR="007D31FC">
        <w:t>к</w:t>
      </w:r>
      <w:r>
        <w:t xml:space="preserve">орпоративного конфликта </w:t>
      </w:r>
      <w:r w:rsidR="007D31FC">
        <w:t>Корпоративный секретарь</w:t>
      </w:r>
      <w:r>
        <w:t xml:space="preserve">, по согласованию с Председателем Правления Общества/Председателем Совета директоров Общества, определяет дату рассмотрения предмета конфликта, о чем </w:t>
      </w:r>
      <w:r w:rsidR="007D31FC">
        <w:t>Корпоративный секретарь</w:t>
      </w:r>
      <w:r>
        <w:t xml:space="preserve"> уведомляет Стороны корпоративного конфликта</w:t>
      </w:r>
      <w:r w:rsidR="007D31FC">
        <w:t xml:space="preserve"> </w:t>
      </w:r>
      <w:r>
        <w:t>путем направления письменного уведомления, под</w:t>
      </w:r>
      <w:r>
        <w:softHyphen/>
        <w:t>писанного Председателем Правления Общества/Председателем Совета дирек</w:t>
      </w:r>
      <w:r>
        <w:softHyphen/>
        <w:t>торов Общества.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90"/>
        </w:tabs>
        <w:spacing w:before="0" w:line="240" w:lineRule="auto"/>
        <w:ind w:right="20" w:firstLine="709"/>
      </w:pPr>
      <w:r>
        <w:lastRenderedPageBreak/>
        <w:t>Стороны корпоративного конфликта вправе определять уполномоченных представителей для участия в заседаниях, включая право подписи под Соглашением и Протоколом разногласий. Полномочия таких представителей</w:t>
      </w:r>
      <w:r w:rsidR="007D31FC">
        <w:t xml:space="preserve"> </w:t>
      </w:r>
      <w:r>
        <w:t>подтверждаются довереннос</w:t>
      </w:r>
      <w:r w:rsidR="007D31FC">
        <w:t>тью либо письменным поручением П</w:t>
      </w:r>
      <w:r w:rsidR="00B86CCB">
        <w:t>редседате</w:t>
      </w:r>
      <w:r>
        <w:t>ля/</w:t>
      </w:r>
      <w:r w:rsidR="007D31FC">
        <w:t>Р</w:t>
      </w:r>
      <w:r>
        <w:t>уководителя соответствующего органа или организации о назначении представителей.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302"/>
        </w:tabs>
        <w:spacing w:before="0" w:line="240" w:lineRule="auto"/>
        <w:ind w:right="20" w:firstLine="709"/>
      </w:pPr>
      <w:r>
        <w:t xml:space="preserve">По итогам опроса всех потенциальных Сторон корпоративного конфликта </w:t>
      </w:r>
      <w:r w:rsidR="007D31FC">
        <w:t>Корпоративный секретарь</w:t>
      </w:r>
      <w:r>
        <w:t xml:space="preserve"> готовит «Перечень возможных вопросов, необходимых для разрешения конфликта и круг потенциа</w:t>
      </w:r>
      <w:r w:rsidR="00B86CCB">
        <w:t>льных Сторон корпоративного кон</w:t>
      </w:r>
      <w:r>
        <w:t>фликта» и направляет всем заинтересованным лицам.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302"/>
        </w:tabs>
        <w:spacing w:before="0" w:line="240" w:lineRule="auto"/>
        <w:ind w:right="20" w:firstLine="709"/>
      </w:pPr>
      <w:r>
        <w:t xml:space="preserve">В процессе рассмотрения </w:t>
      </w:r>
      <w:r w:rsidR="007D31FC">
        <w:t>к</w:t>
      </w:r>
      <w:r>
        <w:t xml:space="preserve">орпоративных конфликтов все Стороны пользуются равными правами. </w:t>
      </w:r>
      <w:r w:rsidR="007D31FC">
        <w:t>Корпоративный секретарь</w:t>
      </w:r>
      <w:r>
        <w:t xml:space="preserve"> п</w:t>
      </w:r>
      <w:r w:rsidR="00B86CCB">
        <w:t>ри согласии Сторон корпоративно</w:t>
      </w:r>
      <w:r>
        <w:t>го конфликта вправе использовать электрон</w:t>
      </w:r>
      <w:r w:rsidR="00B86CCB">
        <w:t>ную почту для опроса Сторон кор</w:t>
      </w:r>
      <w:r>
        <w:t>поративного конфликта, обсуждения проблем и подготовки проекта Соглаше</w:t>
      </w:r>
      <w:r>
        <w:softHyphen/>
        <w:t>ния или Протокола разногласий.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388"/>
        </w:tabs>
        <w:spacing w:before="0" w:line="240" w:lineRule="auto"/>
        <w:ind w:right="20" w:firstLine="709"/>
      </w:pPr>
      <w:r>
        <w:t>Стороны корпоративного конфликта могут предоставить дополнительные разъяснения, касающиеся причин, вызвавших конфликт и хода его раз</w:t>
      </w:r>
      <w:r>
        <w:softHyphen/>
        <w:t xml:space="preserve">вития. В связи с рассмотрением </w:t>
      </w:r>
      <w:r w:rsidR="007D31FC">
        <w:t>к</w:t>
      </w:r>
      <w:r>
        <w:t xml:space="preserve">орпоративного конфликта </w:t>
      </w:r>
      <w:r w:rsidR="007D31FC">
        <w:t>Корпоративный секретарь</w:t>
      </w:r>
      <w:r>
        <w:t xml:space="preserve"> может запросить сведения от </w:t>
      </w:r>
      <w:r w:rsidR="007D31FC">
        <w:t>р</w:t>
      </w:r>
      <w:r>
        <w:t xml:space="preserve">уководителей структурных подразделений Общества, а также иных работников Общества, а они, в свою очередь, предоставляют эти сведения </w:t>
      </w:r>
      <w:r w:rsidR="007D31FC">
        <w:t>Корпоративному секретарю</w:t>
      </w:r>
      <w:r>
        <w:t xml:space="preserve"> в течение 2 рабочих дней со дня запроса.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388"/>
        </w:tabs>
        <w:spacing w:before="0" w:line="240" w:lineRule="auto"/>
        <w:ind w:right="20" w:firstLine="709"/>
      </w:pPr>
      <w:r>
        <w:t xml:space="preserve">Не позднее, чем за 5 рабочих дней до </w:t>
      </w:r>
      <w:r w:rsidR="007D31FC">
        <w:t>з</w:t>
      </w:r>
      <w:r>
        <w:t xml:space="preserve">аседания, на котором будет рассматриваться </w:t>
      </w:r>
      <w:r w:rsidR="007D31FC">
        <w:t>к</w:t>
      </w:r>
      <w:r>
        <w:t xml:space="preserve">орпоративный конфликт, </w:t>
      </w:r>
      <w:r w:rsidR="007D31FC">
        <w:t>Корпоративный секретарь</w:t>
      </w:r>
      <w:r>
        <w:t xml:space="preserve"> должен предваритель</w:t>
      </w:r>
      <w:r>
        <w:softHyphen/>
        <w:t>но ознакомить Председателя Правления/Со</w:t>
      </w:r>
      <w:r w:rsidR="00B86CCB">
        <w:t>вет директоров Общества и Сторо</w:t>
      </w:r>
      <w:r>
        <w:t>ны корпоративного конфликта с имеющими</w:t>
      </w:r>
      <w:r w:rsidR="00B86CCB">
        <w:t>ся в его распоряжении материала</w:t>
      </w:r>
      <w:r>
        <w:t>ми.</w:t>
      </w:r>
    </w:p>
    <w:p w:rsidR="00EF153D" w:rsidRDefault="007D31FC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302"/>
        </w:tabs>
        <w:spacing w:before="0" w:line="240" w:lineRule="auto"/>
        <w:ind w:right="20" w:firstLine="709"/>
      </w:pPr>
      <w:r>
        <w:t>Рассмотрение к</w:t>
      </w:r>
      <w:r w:rsidR="0077132E">
        <w:t xml:space="preserve">орпоративных конфликтов и принятие решения по их урегулированию происходит на заседаниях, проводимых Председателем Правления/Советом директоров Общества в целях урегулирования </w:t>
      </w:r>
      <w:r>
        <w:t>к</w:t>
      </w:r>
      <w:r w:rsidR="0077132E">
        <w:t>орпоративного конфликта. На заседание приглашаются Стороны корпоративного конфликта и иные лица, определенные Председателем Правления/Советом директоров Об</w:t>
      </w:r>
      <w:r w:rsidR="0077132E">
        <w:softHyphen/>
        <w:t>щества и Сторонами корпоративного конфликта. На каждом заседании ведётся протокол подписываемый Председателем Правления/членами Совета директо</w:t>
      </w:r>
      <w:r w:rsidR="0077132E">
        <w:softHyphen/>
        <w:t xml:space="preserve">ров Общества, Сторонами корпоративного конфликта и </w:t>
      </w:r>
      <w:r>
        <w:t>Корпоративным секретарем</w:t>
      </w:r>
      <w:r w:rsidR="00B86CCB">
        <w:t xml:space="preserve"> в тече</w:t>
      </w:r>
      <w:r w:rsidR="0077132E">
        <w:t>ние 2 рабочих дней.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302"/>
        </w:tabs>
        <w:spacing w:before="0" w:line="240" w:lineRule="auto"/>
        <w:ind w:right="20" w:firstLine="709"/>
      </w:pPr>
      <w:r>
        <w:t xml:space="preserve">В случае недостижения и неподписания Сторонами Соглашения </w:t>
      </w:r>
      <w:r w:rsidR="007D31FC">
        <w:t>Корпоративным секретарем</w:t>
      </w:r>
      <w:r>
        <w:t xml:space="preserve"> составляется Протокол разногла</w:t>
      </w:r>
      <w:r w:rsidR="00B86CCB">
        <w:t>сий, который подписывается Пред</w:t>
      </w:r>
      <w:r>
        <w:t xml:space="preserve">седателем Правления/ Председателем Совета директоров Общества, </w:t>
      </w:r>
      <w:r w:rsidR="007D31FC">
        <w:t>Корпоративным секретарем</w:t>
      </w:r>
      <w:r>
        <w:t xml:space="preserve"> и Сторонами корпоративного конфликта в течение 2 рабочих дней.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302"/>
        </w:tabs>
        <w:spacing w:before="0" w:line="240" w:lineRule="auto"/>
        <w:ind w:right="20" w:firstLine="709"/>
      </w:pPr>
      <w:r>
        <w:t xml:space="preserve">Срок рассмотрения и вынесения решения по урегулированию </w:t>
      </w:r>
      <w:r w:rsidR="007D31FC">
        <w:t>к</w:t>
      </w:r>
      <w:r>
        <w:t xml:space="preserve">орпоративного конфликта, со дня регистрации Заявления </w:t>
      </w:r>
      <w:r w:rsidR="007D31FC">
        <w:t xml:space="preserve">Корпоративным </w:t>
      </w:r>
      <w:r w:rsidR="007D31FC">
        <w:lastRenderedPageBreak/>
        <w:t>секретарем</w:t>
      </w:r>
      <w:r w:rsidR="00B86CCB">
        <w:t xml:space="preserve"> не дол</w:t>
      </w:r>
      <w:r>
        <w:t>жен превышать 30 календарных дней.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302"/>
        </w:tabs>
        <w:spacing w:before="0" w:line="240" w:lineRule="auto"/>
        <w:ind w:right="20" w:firstLine="709"/>
      </w:pPr>
      <w:r>
        <w:t>В случаях, требующих для разрешения вопросов, поставленных в Заявлении, проведения специальной проверки, истребования дополнительных ма</w:t>
      </w:r>
      <w:r>
        <w:softHyphen/>
        <w:t>териалов, принятия других мер, влияющих на увеличение срока рассмотрения Заявления, то такие сроки могут быть продлены с сообщением об этом Сторо</w:t>
      </w:r>
      <w:r>
        <w:softHyphen/>
        <w:t>нам корпоративного конфликта.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387"/>
        </w:tabs>
        <w:spacing w:before="0" w:line="240" w:lineRule="auto"/>
        <w:ind w:right="20" w:firstLine="709"/>
      </w:pPr>
      <w:r>
        <w:t xml:space="preserve">По результатам рассмотрения </w:t>
      </w:r>
      <w:r w:rsidR="00A03850">
        <w:t>к</w:t>
      </w:r>
      <w:r>
        <w:t>орпоративных конфликтов Председатель Правления Общества может принять следующие решения:</w:t>
      </w:r>
    </w:p>
    <w:p w:rsidR="00EF153D" w:rsidRDefault="0077132E" w:rsidP="00B73C01">
      <w:pPr>
        <w:pStyle w:val="50"/>
        <w:numPr>
          <w:ilvl w:val="0"/>
          <w:numId w:val="10"/>
        </w:numPr>
        <w:shd w:val="clear" w:color="auto" w:fill="auto"/>
        <w:tabs>
          <w:tab w:val="left" w:pos="1123"/>
        </w:tabs>
        <w:spacing w:before="0" w:line="240" w:lineRule="auto"/>
        <w:ind w:right="20" w:firstLine="709"/>
      </w:pPr>
      <w:r>
        <w:t xml:space="preserve">отменить свое прежнее решение, повлекшее возникновение </w:t>
      </w:r>
      <w:r w:rsidR="00A03850">
        <w:t>к</w:t>
      </w:r>
      <w:r>
        <w:t>орпоративного конфликта;</w:t>
      </w:r>
    </w:p>
    <w:p w:rsidR="00EF153D" w:rsidRDefault="0077132E" w:rsidP="00B73C01">
      <w:pPr>
        <w:pStyle w:val="50"/>
        <w:numPr>
          <w:ilvl w:val="0"/>
          <w:numId w:val="10"/>
        </w:numPr>
        <w:shd w:val="clear" w:color="auto" w:fill="auto"/>
        <w:tabs>
          <w:tab w:val="left" w:pos="1123"/>
        </w:tabs>
        <w:spacing w:before="0" w:line="240" w:lineRule="auto"/>
        <w:ind w:right="20" w:firstLine="709"/>
      </w:pPr>
      <w:r>
        <w:t xml:space="preserve">оставить в силе свое прежнее решение, повлекшее возникновение </w:t>
      </w:r>
      <w:r w:rsidR="00A03850">
        <w:t>к</w:t>
      </w:r>
      <w:r>
        <w:t>орпоративного конфликта;</w:t>
      </w:r>
    </w:p>
    <w:p w:rsidR="00EF153D" w:rsidRDefault="0077132E" w:rsidP="00B73C01">
      <w:pPr>
        <w:pStyle w:val="50"/>
        <w:numPr>
          <w:ilvl w:val="0"/>
          <w:numId w:val="10"/>
        </w:numPr>
        <w:shd w:val="clear" w:color="auto" w:fill="auto"/>
        <w:tabs>
          <w:tab w:val="left" w:pos="1123"/>
        </w:tabs>
        <w:spacing w:before="0" w:line="240" w:lineRule="auto"/>
        <w:ind w:firstLine="709"/>
      </w:pPr>
      <w:r>
        <w:t>вынести вопрос на рассмотрение Совета директоров Общества.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387"/>
        </w:tabs>
        <w:spacing w:before="0" w:line="240" w:lineRule="auto"/>
        <w:ind w:right="20" w:firstLine="709"/>
      </w:pPr>
      <w:r>
        <w:t xml:space="preserve">По результатам рассмотрения </w:t>
      </w:r>
      <w:r w:rsidR="00A03850">
        <w:t>к</w:t>
      </w:r>
      <w:r>
        <w:t>орпоративных конфликтов Совет директоров Общества может принять следующие решения:</w:t>
      </w:r>
    </w:p>
    <w:p w:rsidR="00EF153D" w:rsidRDefault="0077132E" w:rsidP="00B73C01">
      <w:pPr>
        <w:pStyle w:val="50"/>
        <w:numPr>
          <w:ilvl w:val="0"/>
          <w:numId w:val="11"/>
        </w:numPr>
        <w:shd w:val="clear" w:color="auto" w:fill="auto"/>
        <w:tabs>
          <w:tab w:val="left" w:pos="1123"/>
        </w:tabs>
        <w:spacing w:before="0" w:line="240" w:lineRule="auto"/>
        <w:ind w:right="20" w:firstLine="709"/>
      </w:pPr>
      <w:r>
        <w:t xml:space="preserve">отменить свое прежнее решение, повлекшее возникновение </w:t>
      </w:r>
      <w:r w:rsidR="00A03850">
        <w:t>к</w:t>
      </w:r>
      <w:r>
        <w:t>орпоративного конфликта;</w:t>
      </w:r>
    </w:p>
    <w:p w:rsidR="00EF153D" w:rsidRDefault="0077132E" w:rsidP="00B73C01">
      <w:pPr>
        <w:pStyle w:val="50"/>
        <w:numPr>
          <w:ilvl w:val="0"/>
          <w:numId w:val="11"/>
        </w:numPr>
        <w:shd w:val="clear" w:color="auto" w:fill="auto"/>
        <w:tabs>
          <w:tab w:val="left" w:pos="1123"/>
        </w:tabs>
        <w:spacing w:before="0" w:line="240" w:lineRule="auto"/>
        <w:ind w:right="20" w:firstLine="709"/>
      </w:pPr>
      <w:r>
        <w:t xml:space="preserve">оставить в силе свое прежнее решение, повлекшее возникновение </w:t>
      </w:r>
      <w:r w:rsidR="00A03850">
        <w:t>к</w:t>
      </w:r>
      <w:r>
        <w:t>орпоративного конфликта;</w:t>
      </w:r>
    </w:p>
    <w:p w:rsidR="00EF153D" w:rsidRDefault="0077132E" w:rsidP="00B73C01">
      <w:pPr>
        <w:pStyle w:val="50"/>
        <w:numPr>
          <w:ilvl w:val="0"/>
          <w:numId w:val="11"/>
        </w:numPr>
        <w:shd w:val="clear" w:color="auto" w:fill="auto"/>
        <w:tabs>
          <w:tab w:val="left" w:pos="1123"/>
        </w:tabs>
        <w:spacing w:before="0" w:line="240" w:lineRule="auto"/>
        <w:ind w:firstLine="709"/>
      </w:pPr>
      <w:r>
        <w:t xml:space="preserve">вынести вопрос на рассмотрение </w:t>
      </w:r>
      <w:r w:rsidR="00A03850">
        <w:t>Единственного акционера</w:t>
      </w:r>
      <w:r>
        <w:t>;</w:t>
      </w:r>
    </w:p>
    <w:p w:rsidR="00EF153D" w:rsidRDefault="0077132E" w:rsidP="00B73C01">
      <w:pPr>
        <w:pStyle w:val="50"/>
        <w:numPr>
          <w:ilvl w:val="0"/>
          <w:numId w:val="11"/>
        </w:numPr>
        <w:shd w:val="clear" w:color="auto" w:fill="auto"/>
        <w:tabs>
          <w:tab w:val="left" w:pos="1123"/>
        </w:tabs>
        <w:spacing w:before="0" w:line="240" w:lineRule="auto"/>
        <w:ind w:right="20" w:firstLine="709"/>
      </w:pPr>
      <w:r>
        <w:t xml:space="preserve">рекомендовать Правлению или Председателю Правления отменить прежние или принять новые решения, необходимые для урегулирования </w:t>
      </w:r>
      <w:r w:rsidR="00A03850">
        <w:t>к</w:t>
      </w:r>
      <w:r>
        <w:t>орпоративного конфликта;</w:t>
      </w:r>
    </w:p>
    <w:p w:rsidR="00EF153D" w:rsidRDefault="0077132E" w:rsidP="00B73C01">
      <w:pPr>
        <w:pStyle w:val="50"/>
        <w:numPr>
          <w:ilvl w:val="0"/>
          <w:numId w:val="11"/>
        </w:numPr>
        <w:shd w:val="clear" w:color="auto" w:fill="auto"/>
        <w:tabs>
          <w:tab w:val="left" w:pos="1123"/>
        </w:tabs>
        <w:spacing w:before="0" w:line="240" w:lineRule="auto"/>
        <w:ind w:right="20" w:firstLine="709"/>
      </w:pPr>
      <w:r>
        <w:t xml:space="preserve">прекратить полномочия всего состава Правления или отдельных его членов или подготовить рекомендации </w:t>
      </w:r>
      <w:r w:rsidR="00A03850">
        <w:t>Единственному акционеру</w:t>
      </w:r>
      <w:r>
        <w:t>, в случае если данные вопросы входят в его компетенцию.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387"/>
        </w:tabs>
        <w:spacing w:before="0" w:line="240" w:lineRule="auto"/>
        <w:ind w:right="20" w:firstLine="709"/>
      </w:pPr>
      <w:r>
        <w:t xml:space="preserve">В течение 3 рабочих дней с даты подписания Соглашения или Протокола разногласий </w:t>
      </w:r>
      <w:r w:rsidR="00A03850">
        <w:t>Корпоративный секретарь</w:t>
      </w:r>
      <w:r>
        <w:t xml:space="preserve"> рассылает его копии Сторонам корпоративного конфликта.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387"/>
        </w:tabs>
        <w:spacing w:before="0" w:after="161" w:line="240" w:lineRule="auto"/>
        <w:ind w:right="20" w:firstLine="709"/>
      </w:pPr>
      <w:r>
        <w:t xml:space="preserve">Процедура рассмотрения </w:t>
      </w:r>
      <w:r w:rsidR="00A03850">
        <w:t>к</w:t>
      </w:r>
      <w:r>
        <w:t>орпоративных конфликтов приведена в приложении 2 к настоящему стандарту.</w:t>
      </w:r>
    </w:p>
    <w:p w:rsidR="00EF153D" w:rsidRDefault="0077132E" w:rsidP="00A03850">
      <w:pPr>
        <w:pStyle w:val="31"/>
        <w:numPr>
          <w:ilvl w:val="0"/>
          <w:numId w:val="1"/>
        </w:numPr>
        <w:shd w:val="clear" w:color="auto" w:fill="auto"/>
        <w:tabs>
          <w:tab w:val="left" w:pos="1134"/>
          <w:tab w:val="left" w:pos="2835"/>
          <w:tab w:val="left" w:pos="3119"/>
        </w:tabs>
        <w:spacing w:after="176" w:line="240" w:lineRule="auto"/>
        <w:ind w:firstLine="709"/>
        <w:jc w:val="center"/>
      </w:pPr>
      <w:r>
        <w:t>Процедура информирования о нарушениях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23"/>
        </w:tabs>
        <w:spacing w:before="0" w:line="240" w:lineRule="auto"/>
        <w:ind w:right="20" w:firstLine="709"/>
      </w:pPr>
      <w:r>
        <w:t>С вопросами, возникающими в части применения настоящего стандарта, работники и должностные лица Общества, а также иные заинтересован</w:t>
      </w:r>
      <w:r>
        <w:softHyphen/>
        <w:t xml:space="preserve">ные лица могут обращаться к </w:t>
      </w:r>
      <w:r w:rsidR="00A03850">
        <w:t>Корпоративному секретарю</w:t>
      </w:r>
      <w:r>
        <w:t>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23"/>
        </w:tabs>
        <w:spacing w:before="0" w:line="240" w:lineRule="auto"/>
        <w:ind w:right="20" w:firstLine="709"/>
      </w:pPr>
      <w:r>
        <w:t>Заинтересованные лица могут сообщать о нарушении работниками Общества настоящего стандарта и их права не должны ущемляться в случае такого сообщения.</w:t>
      </w:r>
    </w:p>
    <w:p w:rsidR="00EF153D" w:rsidRDefault="0077132E" w:rsidP="00B73C01">
      <w:pPr>
        <w:pStyle w:val="50"/>
        <w:numPr>
          <w:ilvl w:val="1"/>
          <w:numId w:val="1"/>
        </w:numPr>
        <w:shd w:val="clear" w:color="auto" w:fill="auto"/>
        <w:tabs>
          <w:tab w:val="left" w:pos="1123"/>
        </w:tabs>
        <w:spacing w:before="0" w:after="169" w:line="240" w:lineRule="auto"/>
        <w:ind w:right="20" w:firstLine="709"/>
      </w:pPr>
      <w:r>
        <w:t>Заинтересованные лица могут сообщить о нарушениях должностными лицами Общества настоящего стандарта, а также о других опасениях в Совет директоров Общества.</w:t>
      </w:r>
    </w:p>
    <w:p w:rsidR="00EF153D" w:rsidRDefault="0077132E" w:rsidP="00B73C01">
      <w:pPr>
        <w:pStyle w:val="31"/>
        <w:shd w:val="clear" w:color="auto" w:fill="auto"/>
        <w:spacing w:after="155" w:line="240" w:lineRule="auto"/>
        <w:ind w:firstLine="709"/>
        <w:jc w:val="center"/>
      </w:pPr>
      <w:r>
        <w:t>9 Управление настоящим стандартом</w:t>
      </w:r>
    </w:p>
    <w:p w:rsidR="00EF153D" w:rsidRDefault="0077132E" w:rsidP="006D7296">
      <w:pPr>
        <w:pStyle w:val="50"/>
        <w:numPr>
          <w:ilvl w:val="0"/>
          <w:numId w:val="12"/>
        </w:numPr>
        <w:shd w:val="clear" w:color="auto" w:fill="auto"/>
        <w:tabs>
          <w:tab w:val="left" w:pos="1123"/>
        </w:tabs>
        <w:spacing w:before="0" w:line="240" w:lineRule="auto"/>
        <w:ind w:right="23" w:firstLine="709"/>
      </w:pPr>
      <w:r>
        <w:lastRenderedPageBreak/>
        <w:t xml:space="preserve">Управление настоящим стандартом осуществляется в соответствии с </w:t>
      </w:r>
      <w:r>
        <w:rPr>
          <w:lang w:val="en-US"/>
        </w:rPr>
        <w:t>CT</w:t>
      </w:r>
      <w:r w:rsidR="00A03850">
        <w:t xml:space="preserve"> </w:t>
      </w:r>
      <w:r>
        <w:rPr>
          <w:lang w:val="en-US"/>
        </w:rPr>
        <w:t>KEGOC</w:t>
      </w:r>
      <w:r w:rsidRPr="0077132E">
        <w:t xml:space="preserve"> </w:t>
      </w:r>
      <w:r>
        <w:t>00-101-10.</w:t>
      </w:r>
    </w:p>
    <w:p w:rsidR="00EF153D" w:rsidRDefault="0077132E" w:rsidP="006D7296">
      <w:pPr>
        <w:pStyle w:val="50"/>
        <w:numPr>
          <w:ilvl w:val="0"/>
          <w:numId w:val="12"/>
        </w:numPr>
        <w:shd w:val="clear" w:color="auto" w:fill="auto"/>
        <w:tabs>
          <w:tab w:val="left" w:pos="1123"/>
        </w:tabs>
        <w:spacing w:before="0" w:line="240" w:lineRule="auto"/>
        <w:ind w:right="23" w:firstLine="709"/>
      </w:pPr>
      <w:r>
        <w:t>Согласование настоящего стандарта осуществляется с Председателем Правления Общества, заместител</w:t>
      </w:r>
      <w:r w:rsidR="000F6AB6">
        <w:t>ями</w:t>
      </w:r>
      <w:r>
        <w:t xml:space="preserve"> Председателя Правления Общества</w:t>
      </w:r>
      <w:r w:rsidR="000F6AB6">
        <w:t>,</w:t>
      </w:r>
      <w:r w:rsidR="00A03850">
        <w:t xml:space="preserve"> </w:t>
      </w:r>
      <w:r>
        <w:t>управляющими директорами,</w:t>
      </w:r>
      <w:r w:rsidR="000F6AB6">
        <w:t xml:space="preserve"> представителем руководства по ИСМ,</w:t>
      </w:r>
      <w:r>
        <w:t xml:space="preserve"> руководителем Службы внутреннего аудита, </w:t>
      </w:r>
      <w:r w:rsidR="00A03850">
        <w:t xml:space="preserve">руководителем </w:t>
      </w:r>
      <w:r>
        <w:t xml:space="preserve"> Юридическо</w:t>
      </w:r>
      <w:r w:rsidR="00A03850">
        <w:t>й службы</w:t>
      </w:r>
      <w:r>
        <w:t xml:space="preserve">, </w:t>
      </w:r>
      <w:r w:rsidR="00A03850">
        <w:t>начальником</w:t>
      </w:r>
      <w:r>
        <w:t xml:space="preserve"> </w:t>
      </w:r>
      <w:r w:rsidR="00A03850">
        <w:t>Управления по работе с персоналом</w:t>
      </w:r>
      <w:r>
        <w:t xml:space="preserve">, </w:t>
      </w:r>
      <w:r w:rsidR="00A03850">
        <w:t xml:space="preserve">руководителем Службы </w:t>
      </w:r>
      <w:r>
        <w:t>корпоративного</w:t>
      </w:r>
      <w:r w:rsidR="00B86CCB">
        <w:t xml:space="preserve"> раз</w:t>
      </w:r>
      <w:r>
        <w:t>вития, с внесением записи в «Листе согласо</w:t>
      </w:r>
      <w:r w:rsidR="00B86CCB">
        <w:t>вания» (Приложение 3 к настояще</w:t>
      </w:r>
      <w:r>
        <w:t>му стандарту).</w:t>
      </w:r>
    </w:p>
    <w:p w:rsidR="00B86CCB" w:rsidRPr="00B86CCB" w:rsidRDefault="0077132E" w:rsidP="00917A10">
      <w:pPr>
        <w:pStyle w:val="50"/>
        <w:numPr>
          <w:ilvl w:val="0"/>
          <w:numId w:val="12"/>
        </w:numPr>
        <w:shd w:val="clear" w:color="auto" w:fill="auto"/>
        <w:tabs>
          <w:tab w:val="left" w:pos="1220"/>
        </w:tabs>
        <w:autoSpaceDE w:val="0"/>
        <w:autoSpaceDN w:val="0"/>
        <w:adjustRightInd w:val="0"/>
        <w:spacing w:before="0" w:line="240" w:lineRule="auto"/>
        <w:ind w:right="23" w:firstLine="709"/>
        <w:rPr>
          <w:sz w:val="28"/>
          <w:szCs w:val="28"/>
        </w:rPr>
      </w:pPr>
      <w:r>
        <w:t>Ознакомление с настоящим стандартом обязательно для всех работников</w:t>
      </w:r>
      <w:r w:rsidR="00B86CCB">
        <w:t xml:space="preserve"> Общества, в том числе филиалов.</w:t>
      </w:r>
    </w:p>
    <w:p w:rsidR="006D7296" w:rsidRDefault="006D7296" w:rsidP="00B86CCB">
      <w:pPr>
        <w:pStyle w:val="50"/>
        <w:shd w:val="clear" w:color="auto" w:fill="auto"/>
        <w:tabs>
          <w:tab w:val="left" w:pos="1220"/>
        </w:tabs>
        <w:autoSpaceDE w:val="0"/>
        <w:autoSpaceDN w:val="0"/>
        <w:adjustRightInd w:val="0"/>
        <w:spacing w:before="0" w:after="237" w:line="250" w:lineRule="exact"/>
        <w:ind w:left="851" w:right="20"/>
        <w:jc w:val="left"/>
        <w:rPr>
          <w:b/>
          <w:sz w:val="28"/>
          <w:szCs w:val="28"/>
        </w:rPr>
      </w:pPr>
    </w:p>
    <w:p w:rsidR="008D45AA" w:rsidRDefault="008D45AA" w:rsidP="00B86CCB">
      <w:pPr>
        <w:pStyle w:val="50"/>
        <w:shd w:val="clear" w:color="auto" w:fill="auto"/>
        <w:tabs>
          <w:tab w:val="left" w:pos="1220"/>
        </w:tabs>
        <w:autoSpaceDE w:val="0"/>
        <w:autoSpaceDN w:val="0"/>
        <w:adjustRightInd w:val="0"/>
        <w:spacing w:before="0" w:after="237" w:line="250" w:lineRule="exact"/>
        <w:ind w:left="851" w:right="20"/>
        <w:jc w:val="left"/>
        <w:rPr>
          <w:b/>
          <w:sz w:val="28"/>
          <w:szCs w:val="28"/>
        </w:rPr>
      </w:pPr>
    </w:p>
    <w:p w:rsidR="006D7296" w:rsidRDefault="008D45AA" w:rsidP="00B86CCB">
      <w:pPr>
        <w:pStyle w:val="50"/>
        <w:shd w:val="clear" w:color="auto" w:fill="auto"/>
        <w:tabs>
          <w:tab w:val="left" w:pos="1220"/>
        </w:tabs>
        <w:autoSpaceDE w:val="0"/>
        <w:autoSpaceDN w:val="0"/>
        <w:adjustRightInd w:val="0"/>
        <w:spacing w:before="0" w:after="237" w:line="250" w:lineRule="exact"/>
        <w:ind w:left="851" w:right="20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1060" cy="199202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99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296" w:rsidRDefault="006D7296" w:rsidP="00B86CCB">
      <w:pPr>
        <w:pStyle w:val="50"/>
        <w:shd w:val="clear" w:color="auto" w:fill="auto"/>
        <w:tabs>
          <w:tab w:val="left" w:pos="1220"/>
        </w:tabs>
        <w:autoSpaceDE w:val="0"/>
        <w:autoSpaceDN w:val="0"/>
        <w:adjustRightInd w:val="0"/>
        <w:spacing w:before="0" w:after="237" w:line="250" w:lineRule="exact"/>
        <w:ind w:left="851" w:right="20"/>
        <w:jc w:val="left"/>
        <w:rPr>
          <w:b/>
          <w:sz w:val="28"/>
          <w:szCs w:val="28"/>
        </w:rPr>
      </w:pPr>
    </w:p>
    <w:p w:rsidR="008D45AA" w:rsidRDefault="008D45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50890" cy="1961787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96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70C87" w:rsidRPr="00B86CCB" w:rsidRDefault="0077132E" w:rsidP="00B86CCB">
      <w:pPr>
        <w:ind w:left="5387"/>
        <w:rPr>
          <w:rFonts w:ascii="Times New Roman" w:hAnsi="Times New Roman" w:cs="Times New Roman"/>
          <w:b/>
          <w:sz w:val="28"/>
          <w:szCs w:val="28"/>
        </w:rPr>
      </w:pPr>
      <w:r w:rsidRPr="00B86CC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 w:rsidR="00770C87" w:rsidRPr="00B86C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0C87" w:rsidRDefault="00770C87" w:rsidP="00770C87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</w:p>
    <w:p w:rsidR="00770C87" w:rsidRPr="00770C87" w:rsidRDefault="0077132E" w:rsidP="00770C87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  <w:r w:rsidRPr="00770C87">
        <w:rPr>
          <w:b/>
          <w:sz w:val="28"/>
          <w:szCs w:val="28"/>
        </w:rPr>
        <w:t>к Стандарту организации Политика по</w:t>
      </w:r>
      <w:r w:rsidR="00770C87" w:rsidRPr="00770C87">
        <w:rPr>
          <w:b/>
          <w:sz w:val="28"/>
          <w:szCs w:val="28"/>
        </w:rPr>
        <w:t xml:space="preserve"> </w:t>
      </w:r>
      <w:r w:rsidRPr="00770C87">
        <w:rPr>
          <w:b/>
          <w:sz w:val="28"/>
          <w:szCs w:val="28"/>
        </w:rPr>
        <w:t xml:space="preserve">урегулированию </w:t>
      </w:r>
      <w:r w:rsidR="00770C87" w:rsidRPr="00770C87">
        <w:rPr>
          <w:b/>
          <w:sz w:val="28"/>
          <w:szCs w:val="28"/>
        </w:rPr>
        <w:t>к</w:t>
      </w:r>
      <w:r w:rsidRPr="00770C87">
        <w:rPr>
          <w:b/>
          <w:sz w:val="28"/>
          <w:szCs w:val="28"/>
        </w:rPr>
        <w:t xml:space="preserve">орпоративных конфликтов </w:t>
      </w:r>
      <w:r w:rsidR="00770C87" w:rsidRPr="00770C87">
        <w:rPr>
          <w:b/>
          <w:sz w:val="28"/>
          <w:szCs w:val="28"/>
        </w:rPr>
        <w:t xml:space="preserve">АО «Энергоинформ» </w:t>
      </w:r>
    </w:p>
    <w:p w:rsidR="00770C87" w:rsidRDefault="00770C87" w:rsidP="00770C87">
      <w:pPr>
        <w:pStyle w:val="61"/>
        <w:shd w:val="clear" w:color="auto" w:fill="auto"/>
        <w:spacing w:line="240" w:lineRule="auto"/>
        <w:ind w:left="5954"/>
        <w:jc w:val="left"/>
        <w:rPr>
          <w:b/>
        </w:rPr>
      </w:pPr>
    </w:p>
    <w:p w:rsidR="00770C87" w:rsidRDefault="00770C87" w:rsidP="00770C87">
      <w:pPr>
        <w:pStyle w:val="61"/>
        <w:shd w:val="clear" w:color="auto" w:fill="auto"/>
        <w:spacing w:after="350" w:line="240" w:lineRule="auto"/>
        <w:ind w:right="60" w:firstLine="709"/>
        <w:rPr>
          <w:sz w:val="28"/>
          <w:szCs w:val="28"/>
        </w:rPr>
      </w:pPr>
      <w:r w:rsidRPr="00770C87">
        <w:rPr>
          <w:sz w:val="28"/>
          <w:szCs w:val="28"/>
        </w:rPr>
        <w:t xml:space="preserve">Ф. </w:t>
      </w:r>
      <w:r w:rsidRPr="00770C87">
        <w:rPr>
          <w:sz w:val="28"/>
          <w:szCs w:val="28"/>
          <w:lang w:val="en-US"/>
        </w:rPr>
        <w:t>CT</w:t>
      </w:r>
      <w:r>
        <w:rPr>
          <w:sz w:val="28"/>
          <w:szCs w:val="28"/>
        </w:rPr>
        <w:t xml:space="preserve"> ЭИ</w:t>
      </w:r>
      <w:r w:rsidR="000F6AB6">
        <w:rPr>
          <w:sz w:val="28"/>
          <w:szCs w:val="28"/>
        </w:rPr>
        <w:t xml:space="preserve"> 00-404-01</w:t>
      </w:r>
    </w:p>
    <w:p w:rsidR="00770C87" w:rsidRPr="00770C87" w:rsidRDefault="00770C87" w:rsidP="00770C87">
      <w:pPr>
        <w:pStyle w:val="61"/>
        <w:shd w:val="clear" w:color="auto" w:fill="auto"/>
        <w:spacing w:after="350" w:line="240" w:lineRule="auto"/>
        <w:ind w:right="60" w:firstLine="709"/>
        <w:rPr>
          <w:sz w:val="28"/>
          <w:szCs w:val="28"/>
        </w:rPr>
      </w:pPr>
    </w:p>
    <w:p w:rsidR="00EF153D" w:rsidRDefault="0077132E" w:rsidP="005A0548">
      <w:pPr>
        <w:pStyle w:val="1"/>
        <w:keepNext w:val="0"/>
        <w:spacing w:before="0"/>
        <w:jc w:val="center"/>
        <w:rPr>
          <w:rFonts w:ascii="Times New Roman" w:hAnsi="Times New Roman" w:cs="Times New Roman"/>
          <w:color w:val="auto"/>
        </w:rPr>
      </w:pPr>
      <w:bookmarkStart w:id="11" w:name="_Toc396392850"/>
      <w:r w:rsidRPr="005A0548">
        <w:rPr>
          <w:rFonts w:ascii="Times New Roman" w:hAnsi="Times New Roman" w:cs="Times New Roman"/>
          <w:color w:val="auto"/>
        </w:rPr>
        <w:t xml:space="preserve">Форма заявления о наличии </w:t>
      </w:r>
      <w:r w:rsidR="00770C87" w:rsidRPr="005A0548">
        <w:rPr>
          <w:rFonts w:ascii="Times New Roman" w:hAnsi="Times New Roman" w:cs="Times New Roman"/>
          <w:color w:val="auto"/>
        </w:rPr>
        <w:t>к</w:t>
      </w:r>
      <w:r w:rsidRPr="005A0548">
        <w:rPr>
          <w:rFonts w:ascii="Times New Roman" w:hAnsi="Times New Roman" w:cs="Times New Roman"/>
          <w:color w:val="auto"/>
        </w:rPr>
        <w:t>орпоративных конфликтов</w:t>
      </w:r>
      <w:bookmarkEnd w:id="11"/>
    </w:p>
    <w:p w:rsidR="005A0548" w:rsidRPr="005A0548" w:rsidRDefault="005A0548" w:rsidP="005A0548"/>
    <w:p w:rsidR="00EF153D" w:rsidRDefault="0077132E" w:rsidP="00B73C01">
      <w:pPr>
        <w:pStyle w:val="31"/>
        <w:shd w:val="clear" w:color="auto" w:fill="auto"/>
        <w:tabs>
          <w:tab w:val="left" w:leader="underscore" w:pos="9094"/>
        </w:tabs>
        <w:spacing w:after="342" w:line="240" w:lineRule="auto"/>
        <w:ind w:firstLine="709"/>
        <w:jc w:val="both"/>
      </w:pPr>
      <w:r>
        <w:t>Кому:</w:t>
      </w:r>
      <w:r>
        <w:tab/>
      </w:r>
    </w:p>
    <w:p w:rsidR="00770C87" w:rsidRDefault="0077132E" w:rsidP="00770C87">
      <w:pPr>
        <w:pStyle w:val="31"/>
        <w:shd w:val="clear" w:color="auto" w:fill="auto"/>
        <w:spacing w:after="942" w:line="240" w:lineRule="auto"/>
        <w:ind w:firstLine="709"/>
        <w:jc w:val="both"/>
      </w:pPr>
      <w:r>
        <w:t>От кого:</w:t>
      </w:r>
    </w:p>
    <w:p w:rsidR="00770C87" w:rsidRDefault="0077132E" w:rsidP="00770C87">
      <w:pPr>
        <w:pStyle w:val="31"/>
        <w:shd w:val="clear" w:color="auto" w:fill="auto"/>
        <w:spacing w:line="240" w:lineRule="auto"/>
        <w:ind w:firstLine="709"/>
        <w:jc w:val="center"/>
      </w:pPr>
      <w:r>
        <w:t>Заявление</w:t>
      </w:r>
    </w:p>
    <w:p w:rsidR="00770C87" w:rsidRDefault="00770C87" w:rsidP="00770C87">
      <w:pPr>
        <w:pStyle w:val="31"/>
        <w:shd w:val="clear" w:color="auto" w:fill="auto"/>
        <w:spacing w:line="240" w:lineRule="auto"/>
        <w:ind w:firstLine="709"/>
        <w:jc w:val="center"/>
      </w:pPr>
    </w:p>
    <w:p w:rsidR="00EF153D" w:rsidRDefault="00770C87" w:rsidP="00770C87">
      <w:pPr>
        <w:pStyle w:val="31"/>
        <w:shd w:val="clear" w:color="auto" w:fill="auto"/>
        <w:spacing w:line="240" w:lineRule="auto"/>
        <w:ind w:firstLine="709"/>
        <w:jc w:val="center"/>
        <w:rPr>
          <w:b w:val="0"/>
        </w:rPr>
      </w:pPr>
      <w:r>
        <w:t xml:space="preserve"> </w:t>
      </w:r>
      <w:r w:rsidR="0077132E" w:rsidRPr="00770C87">
        <w:rPr>
          <w:b w:val="0"/>
        </w:rPr>
        <w:t>о наличии корпоративных конфликтов</w:t>
      </w:r>
    </w:p>
    <w:p w:rsidR="00770C87" w:rsidRPr="00770C87" w:rsidRDefault="00770C87" w:rsidP="00770C87">
      <w:pPr>
        <w:pStyle w:val="31"/>
        <w:shd w:val="clear" w:color="auto" w:fill="auto"/>
        <w:spacing w:line="240" w:lineRule="auto"/>
        <w:ind w:firstLine="709"/>
        <w:jc w:val="center"/>
        <w:rPr>
          <w:b w:val="0"/>
        </w:rPr>
      </w:pPr>
    </w:p>
    <w:p w:rsidR="00EF153D" w:rsidRDefault="0077132E" w:rsidP="00B73C01">
      <w:pPr>
        <w:pStyle w:val="70"/>
        <w:shd w:val="clear" w:color="auto" w:fill="auto"/>
        <w:tabs>
          <w:tab w:val="right" w:pos="6148"/>
          <w:tab w:val="right" w:pos="7698"/>
          <w:tab w:val="right" w:pos="9004"/>
        </w:tabs>
        <w:spacing w:before="0" w:after="1152" w:line="240" w:lineRule="auto"/>
        <w:ind w:firstLine="709"/>
      </w:pPr>
      <w:r>
        <w:t>(Фамилия, Имя, Отчество)</w:t>
      </w:r>
      <w:r>
        <w:tab/>
        <w:t>(Дата</w:t>
      </w:r>
      <w:r>
        <w:tab/>
        <w:t>возникновения</w:t>
      </w:r>
      <w:r>
        <w:tab/>
        <w:t>конфликта)</w:t>
      </w:r>
    </w:p>
    <w:p w:rsidR="00EF153D" w:rsidRDefault="0077132E" w:rsidP="00B73C01">
      <w:pPr>
        <w:pStyle w:val="80"/>
        <w:shd w:val="clear" w:color="auto" w:fill="auto"/>
        <w:spacing w:before="0" w:line="240" w:lineRule="auto"/>
        <w:ind w:right="60" w:firstLine="709"/>
      </w:pPr>
      <w:r>
        <w:t xml:space="preserve">Пожалуйста, опишите ниже суть взаимоотношений и ситуаций, в которые Вы вовлечены и которые, по Вашему мнению, создают корпоративный конфликт. После этого направьте заполненную и подписанную настоящую форму в соответствии с порядком, установленным в </w:t>
      </w:r>
      <w:r>
        <w:rPr>
          <w:lang w:val="en-US"/>
        </w:rPr>
        <w:t>CT</w:t>
      </w:r>
      <w:r w:rsidRPr="0077132E">
        <w:t xml:space="preserve"> </w:t>
      </w:r>
      <w:r w:rsidR="006D7296">
        <w:t>ЭИ________</w:t>
      </w:r>
      <w:r>
        <w:t xml:space="preserve"> «Стандарт организации. Политика по урегулированию корпоративных кон</w:t>
      </w:r>
      <w:r>
        <w:softHyphen/>
        <w:t xml:space="preserve">фликтов </w:t>
      </w:r>
      <w:r w:rsidR="006D7296">
        <w:t>АО «Энергоинформ».</w:t>
      </w:r>
    </w:p>
    <w:p w:rsidR="00EF153D" w:rsidRDefault="0077132E" w:rsidP="00B73C01">
      <w:pPr>
        <w:pStyle w:val="50"/>
        <w:shd w:val="clear" w:color="auto" w:fill="auto"/>
        <w:spacing w:before="0" w:after="605" w:line="240" w:lineRule="auto"/>
        <w:ind w:right="60" w:firstLine="709"/>
      </w:pPr>
      <w:r>
        <w:t xml:space="preserve">Настоящим подтверждаю, что сведения и факты, описанные выше, насколько мне известно, являются достоверными и полными. </w:t>
      </w:r>
      <w:r w:rsidR="006D7296">
        <w:t>Я</w:t>
      </w:r>
      <w:r>
        <w:t xml:space="preserve"> изучил и понял </w:t>
      </w:r>
      <w:r>
        <w:rPr>
          <w:lang w:val="en-US"/>
        </w:rPr>
        <w:t>CT</w:t>
      </w:r>
      <w:r w:rsidRPr="0077132E">
        <w:t xml:space="preserve"> </w:t>
      </w:r>
      <w:r w:rsidR="00770C87">
        <w:t>_________</w:t>
      </w:r>
      <w:r>
        <w:t xml:space="preserve"> «Стандарт организации. Политика по урегулированию </w:t>
      </w:r>
      <w:r w:rsidR="00770C87">
        <w:t>к</w:t>
      </w:r>
      <w:r>
        <w:t xml:space="preserve">орпоративных конфликтов </w:t>
      </w:r>
      <w:r w:rsidR="00770C87">
        <w:t xml:space="preserve">АО «Энергоинформ» </w:t>
      </w:r>
      <w:r>
        <w:t>и подтверждаю, что настоящее За</w:t>
      </w:r>
      <w:r>
        <w:softHyphen/>
        <w:t>явление соответствует указанным требованиям.</w:t>
      </w:r>
    </w:p>
    <w:p w:rsidR="00EF153D" w:rsidRDefault="0077132E" w:rsidP="00B73C01">
      <w:pPr>
        <w:pStyle w:val="70"/>
        <w:shd w:val="clear" w:color="auto" w:fill="auto"/>
        <w:tabs>
          <w:tab w:val="right" w:pos="5111"/>
          <w:tab w:val="right" w:pos="8010"/>
        </w:tabs>
        <w:spacing w:before="0" w:after="0" w:line="240" w:lineRule="auto"/>
        <w:ind w:firstLine="709"/>
      </w:pPr>
      <w:r>
        <w:t>ФИО</w:t>
      </w:r>
      <w:r>
        <w:tab/>
        <w:t>Подпись</w:t>
      </w:r>
      <w:r>
        <w:tab/>
        <w:t>Дата</w:t>
      </w:r>
      <w:r>
        <w:br w:type="page"/>
      </w:r>
    </w:p>
    <w:p w:rsidR="00770C87" w:rsidRPr="00770C87" w:rsidRDefault="00770C87" w:rsidP="00770C87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  <w:r w:rsidRPr="00770C87">
        <w:rPr>
          <w:b/>
          <w:sz w:val="28"/>
          <w:szCs w:val="28"/>
        </w:rPr>
        <w:t xml:space="preserve"> </w:t>
      </w:r>
    </w:p>
    <w:p w:rsidR="00770C87" w:rsidRDefault="00770C87" w:rsidP="00770C87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</w:p>
    <w:p w:rsidR="00770C87" w:rsidRPr="00770C87" w:rsidRDefault="00770C87" w:rsidP="00770C87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  <w:r w:rsidRPr="00770C87">
        <w:rPr>
          <w:b/>
          <w:sz w:val="28"/>
          <w:szCs w:val="28"/>
        </w:rPr>
        <w:t xml:space="preserve">к Стандарту организации Политика по урегулированию корпоративных конфликтов АО «Энергоинформ» </w:t>
      </w:r>
    </w:p>
    <w:p w:rsidR="00770C87" w:rsidRDefault="00770C87" w:rsidP="00770C87">
      <w:pPr>
        <w:pStyle w:val="61"/>
        <w:shd w:val="clear" w:color="auto" w:fill="auto"/>
        <w:spacing w:line="240" w:lineRule="auto"/>
        <w:ind w:left="5954"/>
        <w:jc w:val="left"/>
        <w:rPr>
          <w:b/>
        </w:rPr>
      </w:pPr>
    </w:p>
    <w:p w:rsidR="00770C87" w:rsidRDefault="000F6AB6" w:rsidP="00770C87">
      <w:pPr>
        <w:pStyle w:val="61"/>
        <w:shd w:val="clear" w:color="auto" w:fill="auto"/>
        <w:spacing w:after="350" w:line="240" w:lineRule="auto"/>
        <w:ind w:right="60" w:firstLine="709"/>
        <w:rPr>
          <w:sz w:val="28"/>
          <w:szCs w:val="28"/>
        </w:rPr>
      </w:pPr>
      <w:r w:rsidRPr="00770C87">
        <w:rPr>
          <w:sz w:val="28"/>
          <w:szCs w:val="28"/>
        </w:rPr>
        <w:t xml:space="preserve">Ф. </w:t>
      </w:r>
      <w:r w:rsidRPr="00770C87">
        <w:rPr>
          <w:sz w:val="28"/>
          <w:szCs w:val="28"/>
          <w:lang w:val="en-US"/>
        </w:rPr>
        <w:t>CT</w:t>
      </w:r>
      <w:r>
        <w:rPr>
          <w:sz w:val="28"/>
          <w:szCs w:val="28"/>
        </w:rPr>
        <w:t xml:space="preserve"> ЭИ 00-404-02</w:t>
      </w:r>
    </w:p>
    <w:p w:rsidR="009E28C0" w:rsidRDefault="009E28C0" w:rsidP="005A0548">
      <w:pPr>
        <w:pStyle w:val="1"/>
        <w:keepNext w:val="0"/>
        <w:spacing w:before="0"/>
        <w:jc w:val="center"/>
        <w:rPr>
          <w:rFonts w:ascii="Times New Roman" w:hAnsi="Times New Roman" w:cs="Times New Roman"/>
          <w:color w:val="auto"/>
        </w:rPr>
      </w:pPr>
      <w:bookmarkStart w:id="12" w:name="_Toc396392851"/>
      <w:r w:rsidRPr="005A0548">
        <w:rPr>
          <w:rFonts w:ascii="Times New Roman" w:hAnsi="Times New Roman" w:cs="Times New Roman"/>
          <w:color w:val="auto"/>
        </w:rPr>
        <w:t>Процедура рассмотрения заявления на предмет корпоративного конфликта</w:t>
      </w:r>
      <w:bookmarkEnd w:id="12"/>
    </w:p>
    <w:p w:rsidR="005A0548" w:rsidRPr="005A0548" w:rsidRDefault="005A0548" w:rsidP="005A0548"/>
    <w:tbl>
      <w:tblPr>
        <w:tblStyle w:val="af4"/>
        <w:tblW w:w="5000" w:type="pct"/>
        <w:tblLook w:val="04A0"/>
      </w:tblPr>
      <w:tblGrid>
        <w:gridCol w:w="1808"/>
        <w:gridCol w:w="2718"/>
        <w:gridCol w:w="2496"/>
        <w:gridCol w:w="2408"/>
      </w:tblGrid>
      <w:tr w:rsidR="009E28C0" w:rsidRPr="009E28C0" w:rsidTr="008B2BC0">
        <w:trPr>
          <w:trHeight w:val="343"/>
        </w:trPr>
        <w:tc>
          <w:tcPr>
            <w:tcW w:w="5000" w:type="pct"/>
            <w:gridSpan w:val="4"/>
            <w:vAlign w:val="center"/>
          </w:tcPr>
          <w:p w:rsidR="009E28C0" w:rsidRPr="009E28C0" w:rsidRDefault="009E28C0" w:rsidP="009E28C0">
            <w:pPr>
              <w:pStyle w:val="61"/>
              <w:shd w:val="clear" w:color="auto" w:fill="auto"/>
              <w:spacing w:line="240" w:lineRule="auto"/>
              <w:ind w:right="62"/>
              <w:jc w:val="center"/>
              <w:rPr>
                <w:sz w:val="24"/>
                <w:szCs w:val="24"/>
              </w:rPr>
            </w:pPr>
            <w:r w:rsidRPr="009E28C0">
              <w:rPr>
                <w:sz w:val="24"/>
                <w:szCs w:val="24"/>
              </w:rPr>
              <w:t>Входом является заявление о рассмотрении предмета корпоративного конфликта</w:t>
            </w:r>
          </w:p>
        </w:tc>
      </w:tr>
      <w:tr w:rsidR="006A3199" w:rsidRPr="009E28C0" w:rsidTr="004D537C">
        <w:trPr>
          <w:trHeight w:val="560"/>
        </w:trPr>
        <w:tc>
          <w:tcPr>
            <w:tcW w:w="959" w:type="pct"/>
            <w:vAlign w:val="center"/>
          </w:tcPr>
          <w:p w:rsidR="009E28C0" w:rsidRPr="009E28C0" w:rsidRDefault="009E28C0" w:rsidP="009E28C0">
            <w:pPr>
              <w:pStyle w:val="61"/>
              <w:shd w:val="clear" w:color="auto" w:fill="auto"/>
              <w:spacing w:line="240" w:lineRule="auto"/>
              <w:ind w:right="60"/>
              <w:jc w:val="center"/>
              <w:rPr>
                <w:b/>
                <w:sz w:val="24"/>
                <w:szCs w:val="24"/>
              </w:rPr>
            </w:pPr>
            <w:r w:rsidRPr="009E28C0">
              <w:rPr>
                <w:b/>
                <w:sz w:val="24"/>
                <w:szCs w:val="24"/>
              </w:rPr>
              <w:t>Блок-схем</w:t>
            </w: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441" w:type="pct"/>
            <w:vAlign w:val="center"/>
          </w:tcPr>
          <w:p w:rsidR="009E28C0" w:rsidRPr="009E28C0" w:rsidRDefault="009E28C0" w:rsidP="009E28C0">
            <w:pPr>
              <w:pStyle w:val="61"/>
              <w:shd w:val="clear" w:color="auto" w:fill="auto"/>
              <w:spacing w:line="240" w:lineRule="auto"/>
              <w:ind w:right="62"/>
              <w:jc w:val="center"/>
              <w:rPr>
                <w:b/>
                <w:sz w:val="24"/>
                <w:szCs w:val="24"/>
              </w:rPr>
            </w:pPr>
            <w:r w:rsidRPr="009E28C0">
              <w:rPr>
                <w:b/>
                <w:sz w:val="24"/>
                <w:szCs w:val="24"/>
              </w:rPr>
              <w:t>Действие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23" w:type="pct"/>
            <w:vAlign w:val="center"/>
          </w:tcPr>
          <w:p w:rsidR="009E28C0" w:rsidRPr="009E28C0" w:rsidRDefault="009E28C0" w:rsidP="009E28C0">
            <w:pPr>
              <w:pStyle w:val="61"/>
              <w:shd w:val="clear" w:color="auto" w:fill="auto"/>
              <w:spacing w:line="240" w:lineRule="auto"/>
              <w:ind w:right="60"/>
              <w:jc w:val="center"/>
              <w:rPr>
                <w:b/>
                <w:sz w:val="24"/>
                <w:szCs w:val="24"/>
              </w:rPr>
            </w:pPr>
            <w:r w:rsidRPr="009E28C0">
              <w:rPr>
                <w:b/>
                <w:sz w:val="24"/>
                <w:szCs w:val="24"/>
              </w:rPr>
              <w:t>Кто выполняет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7" w:type="pct"/>
            <w:vAlign w:val="center"/>
          </w:tcPr>
          <w:p w:rsidR="009E28C0" w:rsidRPr="009E28C0" w:rsidRDefault="009E28C0" w:rsidP="009E28C0">
            <w:pPr>
              <w:pStyle w:val="61"/>
              <w:shd w:val="clear" w:color="auto" w:fill="auto"/>
              <w:spacing w:line="240" w:lineRule="auto"/>
              <w:ind w:right="60"/>
              <w:jc w:val="center"/>
              <w:rPr>
                <w:b/>
                <w:sz w:val="24"/>
                <w:szCs w:val="24"/>
              </w:rPr>
            </w:pPr>
            <w:r w:rsidRPr="009E28C0">
              <w:rPr>
                <w:b/>
                <w:sz w:val="24"/>
                <w:szCs w:val="24"/>
              </w:rPr>
              <w:t>Запись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A3199" w:rsidRPr="009E28C0" w:rsidTr="008B2BC0">
        <w:trPr>
          <w:trHeight w:val="696"/>
        </w:trPr>
        <w:tc>
          <w:tcPr>
            <w:tcW w:w="959" w:type="pct"/>
          </w:tcPr>
          <w:p w:rsidR="009E28C0" w:rsidRPr="009E28C0" w:rsidRDefault="006254AC" w:rsidP="006A3199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0" type="#_x0000_t32" style="position:absolute;left:0;text-align:left;margin-left:42.75pt;margin-top:52.95pt;width:.6pt;height:46.8pt;z-index:37750554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oval id="_x0000_s1027" style="position:absolute;left:0;text-align:left;margin-left:10.95pt;margin-top:25.35pt;width:63pt;height:27.6pt;z-index:377492232;mso-position-horizontal-relative:text;mso-position-vertical-relative:text"/>
              </w:pict>
            </w:r>
          </w:p>
        </w:tc>
        <w:tc>
          <w:tcPr>
            <w:tcW w:w="1441" w:type="pct"/>
          </w:tcPr>
          <w:p w:rsidR="009E28C0" w:rsidRPr="009E28C0" w:rsidRDefault="009E28C0" w:rsidP="006A3199">
            <w:pPr>
              <w:pStyle w:val="6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Подача заявления Председателю Правления/Совета директоров Общества через Корпоративного секретаря  </w:t>
            </w:r>
          </w:p>
        </w:tc>
        <w:tc>
          <w:tcPr>
            <w:tcW w:w="1323" w:type="pct"/>
          </w:tcPr>
          <w:p w:rsidR="009E28C0" w:rsidRPr="009E28C0" w:rsidRDefault="009E28C0" w:rsidP="006A3199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Инициатор</w:t>
            </w:r>
          </w:p>
        </w:tc>
        <w:tc>
          <w:tcPr>
            <w:tcW w:w="1276" w:type="pct"/>
          </w:tcPr>
          <w:p w:rsidR="009E28C0" w:rsidRDefault="009E28C0" w:rsidP="006A3199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Заявление</w:t>
            </w:r>
          </w:p>
          <w:p w:rsidR="009E28C0" w:rsidRPr="009E28C0" w:rsidRDefault="009E28C0" w:rsidP="006A3199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</w:p>
        </w:tc>
      </w:tr>
      <w:tr w:rsidR="006A3199" w:rsidRPr="009E28C0" w:rsidTr="008B2BC0">
        <w:trPr>
          <w:trHeight w:val="862"/>
        </w:trPr>
        <w:tc>
          <w:tcPr>
            <w:tcW w:w="959" w:type="pct"/>
          </w:tcPr>
          <w:p w:rsidR="009E28C0" w:rsidRPr="009E28C0" w:rsidRDefault="006254AC" w:rsidP="006A3199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41" type="#_x0000_t32" style="position:absolute;left:0;text-align:left;margin-left:42.15pt;margin-top:39.85pt;width:1.2pt;height:41.4pt;z-index:37750656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rect id="_x0000_s1031" style="position:absolute;left:0;text-align:left;margin-left:10.95pt;margin-top:156.85pt;width:58.8pt;height:23.4pt;z-index:377496328;mso-position-horizontal-relative:text;mso-position-vertical-relative:text"/>
              </w:pict>
            </w:r>
            <w:r>
              <w:rPr>
                <w:noProof/>
                <w:sz w:val="24"/>
                <w:szCs w:val="24"/>
              </w:rPr>
              <w:pict>
                <v:rect id="_x0000_s1029" style="position:absolute;left:0;text-align:left;margin-left:10.95pt;margin-top:16.45pt;width:58.8pt;height:23.4pt;z-index:377494280;mso-position-horizontal-relative:text;mso-position-vertical-relative:text"/>
              </w:pict>
            </w:r>
          </w:p>
        </w:tc>
        <w:tc>
          <w:tcPr>
            <w:tcW w:w="1441" w:type="pct"/>
          </w:tcPr>
          <w:p w:rsidR="009E28C0" w:rsidRDefault="009E28C0" w:rsidP="006A3199">
            <w:pPr>
              <w:pStyle w:val="6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Принятие корпоративного конфликта к рассмотрению (п. 7.2) </w:t>
            </w:r>
          </w:p>
        </w:tc>
        <w:tc>
          <w:tcPr>
            <w:tcW w:w="1323" w:type="pct"/>
          </w:tcPr>
          <w:p w:rsidR="009E28C0" w:rsidRDefault="009E28C0" w:rsidP="006A3199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Корпоративный секретарь</w:t>
            </w:r>
          </w:p>
        </w:tc>
        <w:tc>
          <w:tcPr>
            <w:tcW w:w="1276" w:type="pct"/>
          </w:tcPr>
          <w:p w:rsidR="009E28C0" w:rsidRDefault="009E28C0" w:rsidP="006A3199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Уведомление</w:t>
            </w:r>
          </w:p>
        </w:tc>
      </w:tr>
      <w:tr w:rsidR="009E28C0" w:rsidRPr="009E28C0" w:rsidTr="008B2BC0">
        <w:trPr>
          <w:trHeight w:val="1267"/>
        </w:trPr>
        <w:tc>
          <w:tcPr>
            <w:tcW w:w="959" w:type="pct"/>
          </w:tcPr>
          <w:p w:rsidR="009E28C0" w:rsidRPr="009E28C0" w:rsidRDefault="006254AC" w:rsidP="006A3199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42" type="#_x0000_t32" style="position:absolute;left:0;text-align:left;margin-left:41.55pt;margin-top:63.35pt;width:0;height:37.8pt;z-index:37750759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30" type="#_x0000_t4" style="position:absolute;left:0;text-align:left;margin-left:6.15pt;margin-top:25.55pt;width:73.2pt;height:37.8pt;z-index:377495304;mso-position-horizontal-relative:text;mso-position-vertical-relative:text"/>
              </w:pict>
            </w:r>
          </w:p>
        </w:tc>
        <w:tc>
          <w:tcPr>
            <w:tcW w:w="1441" w:type="pct"/>
          </w:tcPr>
          <w:p w:rsidR="009E28C0" w:rsidRDefault="009E28C0" w:rsidP="006A3199">
            <w:pPr>
              <w:pStyle w:val="6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Согласование участия, предложение по предмету корпоративного конфликта и по  приглашенным лицам (п. 7.4, 7.5)</w:t>
            </w:r>
          </w:p>
        </w:tc>
        <w:tc>
          <w:tcPr>
            <w:tcW w:w="1323" w:type="pct"/>
          </w:tcPr>
          <w:p w:rsidR="009E28C0" w:rsidRDefault="009E28C0" w:rsidP="006A3199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Стороны</w:t>
            </w:r>
          </w:p>
        </w:tc>
        <w:tc>
          <w:tcPr>
            <w:tcW w:w="1276" w:type="pct"/>
          </w:tcPr>
          <w:p w:rsidR="009E28C0" w:rsidRDefault="006A3199" w:rsidP="006A3199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Предварительная позиция  Стороны</w:t>
            </w:r>
          </w:p>
          <w:p w:rsidR="006A3199" w:rsidRDefault="006A3199" w:rsidP="006A3199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</w:p>
        </w:tc>
      </w:tr>
      <w:tr w:rsidR="006A3199" w:rsidRPr="009E28C0" w:rsidTr="008B2BC0">
        <w:trPr>
          <w:trHeight w:val="624"/>
        </w:trPr>
        <w:tc>
          <w:tcPr>
            <w:tcW w:w="959" w:type="pct"/>
          </w:tcPr>
          <w:p w:rsidR="006A3199" w:rsidRPr="009E28C0" w:rsidRDefault="006254AC" w:rsidP="006A3199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43" type="#_x0000_t32" style="position:absolute;left:0;text-align:left;margin-left:41.55pt;margin-top:27.45pt;width:0;height:22.8pt;z-index:37750861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441" w:type="pct"/>
          </w:tcPr>
          <w:p w:rsidR="006A3199" w:rsidRDefault="006A3199" w:rsidP="006A3199">
            <w:pPr>
              <w:pStyle w:val="6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Согласование даты рассмотрения (п. 7.6)</w:t>
            </w:r>
          </w:p>
        </w:tc>
        <w:tc>
          <w:tcPr>
            <w:tcW w:w="1323" w:type="pct"/>
          </w:tcPr>
          <w:p w:rsidR="006A3199" w:rsidRDefault="006A3199" w:rsidP="006A3199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Корпоративный секретарь</w:t>
            </w:r>
          </w:p>
        </w:tc>
        <w:tc>
          <w:tcPr>
            <w:tcW w:w="1276" w:type="pct"/>
          </w:tcPr>
          <w:p w:rsidR="006A3199" w:rsidRDefault="006A3199" w:rsidP="006A3199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Письмо/электронное сообщение</w:t>
            </w:r>
          </w:p>
        </w:tc>
      </w:tr>
      <w:tr w:rsidR="006A3199" w:rsidRPr="009E28C0" w:rsidTr="004D537C">
        <w:trPr>
          <w:trHeight w:val="1156"/>
        </w:trPr>
        <w:tc>
          <w:tcPr>
            <w:tcW w:w="959" w:type="pct"/>
          </w:tcPr>
          <w:p w:rsidR="006A3199" w:rsidRPr="009E28C0" w:rsidRDefault="006254AC" w:rsidP="009E28C0">
            <w:pPr>
              <w:pStyle w:val="61"/>
              <w:shd w:val="clear" w:color="auto" w:fill="auto"/>
              <w:spacing w:line="240" w:lineRule="auto"/>
              <w:ind w:right="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45" type="#_x0000_t32" style="position:absolute;left:0;text-align:left;margin-left:40.95pt;margin-top:122.25pt;width:0;height:45.5pt;z-index:37751066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44" type="#_x0000_t32" style="position:absolute;left:0;text-align:left;margin-left:41.55pt;margin-top:41.95pt;width:0;height:45.5pt;z-index:37750964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rect id="_x0000_s1032" style="position:absolute;left:0;text-align:left;margin-left:10.95pt;margin-top:18.55pt;width:58.8pt;height:23.4pt;z-index:377497352;mso-position-horizontal-relative:text;mso-position-vertical-relative:text"/>
              </w:pict>
            </w:r>
          </w:p>
        </w:tc>
        <w:tc>
          <w:tcPr>
            <w:tcW w:w="1441" w:type="pct"/>
          </w:tcPr>
          <w:p w:rsidR="006A3199" w:rsidRDefault="006A3199" w:rsidP="009E28C0">
            <w:pPr>
              <w:pStyle w:val="6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Назначение уполномоченных представителей Сторон (п. 7.7)</w:t>
            </w:r>
          </w:p>
        </w:tc>
        <w:tc>
          <w:tcPr>
            <w:tcW w:w="1323" w:type="pct"/>
          </w:tcPr>
          <w:p w:rsidR="006A3199" w:rsidRDefault="006A3199" w:rsidP="008B2BC0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Стороны</w:t>
            </w:r>
          </w:p>
        </w:tc>
        <w:tc>
          <w:tcPr>
            <w:tcW w:w="1276" w:type="pct"/>
          </w:tcPr>
          <w:p w:rsidR="006A3199" w:rsidRDefault="006A3199" w:rsidP="008B2BC0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Доверенность или письменное поручение</w:t>
            </w:r>
          </w:p>
        </w:tc>
      </w:tr>
      <w:tr w:rsidR="006A3199" w:rsidRPr="009E28C0" w:rsidTr="008B2BC0">
        <w:trPr>
          <w:trHeight w:val="1626"/>
        </w:trPr>
        <w:tc>
          <w:tcPr>
            <w:tcW w:w="959" w:type="pct"/>
          </w:tcPr>
          <w:p w:rsidR="006A3199" w:rsidRPr="009E28C0" w:rsidRDefault="006254AC" w:rsidP="009E28C0">
            <w:pPr>
              <w:pStyle w:val="61"/>
              <w:shd w:val="clear" w:color="auto" w:fill="auto"/>
              <w:spacing w:line="240" w:lineRule="auto"/>
              <w:ind w:right="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s1033" style="position:absolute;left:0;text-align:left;margin-left:10.95pt;margin-top:29.15pt;width:58.8pt;height:34.8pt;z-index:377498376;mso-position-horizontal-relative:text;mso-position-vertical-relative:text"/>
              </w:pict>
            </w:r>
          </w:p>
        </w:tc>
        <w:tc>
          <w:tcPr>
            <w:tcW w:w="1441" w:type="pct"/>
          </w:tcPr>
          <w:p w:rsidR="006A3199" w:rsidRDefault="006A3199" w:rsidP="009E28C0">
            <w:pPr>
              <w:pStyle w:val="6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Перечня возможных тем конфликта и круга потенциальных Сторон конфликта (п. 7.8)</w:t>
            </w:r>
          </w:p>
        </w:tc>
        <w:tc>
          <w:tcPr>
            <w:tcW w:w="1323" w:type="pct"/>
          </w:tcPr>
          <w:p w:rsidR="006A3199" w:rsidRDefault="006A3199" w:rsidP="008B2BC0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Корпоративный секретарь</w:t>
            </w:r>
          </w:p>
        </w:tc>
        <w:tc>
          <w:tcPr>
            <w:tcW w:w="1276" w:type="pct"/>
          </w:tcPr>
          <w:p w:rsidR="006A3199" w:rsidRDefault="006A3199" w:rsidP="008B2BC0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Уведомление о заседании, перечень возможных тем конфликта и круг потенциальных сторон корпоративного конфликта</w:t>
            </w:r>
          </w:p>
        </w:tc>
      </w:tr>
      <w:tr w:rsidR="006A3199" w:rsidRPr="009E28C0" w:rsidTr="004D537C">
        <w:trPr>
          <w:trHeight w:val="1135"/>
        </w:trPr>
        <w:tc>
          <w:tcPr>
            <w:tcW w:w="959" w:type="pct"/>
          </w:tcPr>
          <w:p w:rsidR="006A3199" w:rsidRPr="009E28C0" w:rsidRDefault="006254AC" w:rsidP="009E28C0">
            <w:pPr>
              <w:pStyle w:val="61"/>
              <w:shd w:val="clear" w:color="auto" w:fill="auto"/>
              <w:spacing w:line="240" w:lineRule="auto"/>
              <w:ind w:right="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shape id="_x0000_s1049" type="#_x0000_t32" style="position:absolute;left:0;text-align:left;margin-left:39.65pt;margin-top:141.9pt;width:.05pt;height:17.45pt;z-index:3775147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48" type="#_x0000_t32" style="position:absolute;left:0;text-align:left;margin-left:39.7pt;margin-top:85.15pt;width:.05pt;height:17.45pt;z-index:37751373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47" type="#_x0000_t32" style="position:absolute;left:0;text-align:left;margin-left:39.75pt;margin-top:45.9pt;width:.05pt;height:17.45pt;z-index:37751271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46" type="#_x0000_t32" style="position:absolute;left:0;text-align:left;margin-left:39.75pt;margin-top:.4pt;width:0;height:22.1pt;z-index:37751168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rect id="_x0000_s1034" style="position:absolute;left:0;text-align:left;margin-left:9.15pt;margin-top:22.5pt;width:58.8pt;height:23.4pt;z-index:377499400;mso-position-horizontal-relative:text;mso-position-vertical-relative:text"/>
              </w:pict>
            </w:r>
          </w:p>
        </w:tc>
        <w:tc>
          <w:tcPr>
            <w:tcW w:w="1441" w:type="pct"/>
          </w:tcPr>
          <w:p w:rsidR="006A3199" w:rsidRDefault="006A3199" w:rsidP="009E28C0">
            <w:pPr>
              <w:pStyle w:val="6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 информации (п. 7.9, 7.10)</w:t>
            </w:r>
          </w:p>
        </w:tc>
        <w:tc>
          <w:tcPr>
            <w:tcW w:w="1323" w:type="pct"/>
          </w:tcPr>
          <w:p w:rsidR="006A3199" w:rsidRDefault="006A3199" w:rsidP="008B2BC0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Корпоративный секретарь, Стороны</w:t>
            </w:r>
          </w:p>
        </w:tc>
        <w:tc>
          <w:tcPr>
            <w:tcW w:w="1276" w:type="pct"/>
          </w:tcPr>
          <w:p w:rsidR="006A3199" w:rsidRDefault="006A3199" w:rsidP="009E28C0">
            <w:pPr>
              <w:pStyle w:val="61"/>
              <w:shd w:val="clear" w:color="auto" w:fill="auto"/>
              <w:spacing w:line="240" w:lineRule="auto"/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Письмо/электронное сообщение</w:t>
            </w:r>
          </w:p>
        </w:tc>
      </w:tr>
      <w:tr w:rsidR="006A3199" w:rsidRPr="009E28C0" w:rsidTr="004D537C">
        <w:trPr>
          <w:trHeight w:val="683"/>
        </w:trPr>
        <w:tc>
          <w:tcPr>
            <w:tcW w:w="959" w:type="pct"/>
          </w:tcPr>
          <w:p w:rsidR="006A3199" w:rsidRPr="009E28C0" w:rsidRDefault="006254AC" w:rsidP="009E28C0">
            <w:pPr>
              <w:pStyle w:val="61"/>
              <w:shd w:val="clear" w:color="auto" w:fill="auto"/>
              <w:spacing w:line="240" w:lineRule="auto"/>
              <w:ind w:right="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s1035" style="position:absolute;left:0;text-align:left;margin-left:9.15pt;margin-top:6.1pt;width:58.8pt;height:23.4pt;z-index:377500424;mso-position-horizontal-relative:text;mso-position-vertical-relative:text"/>
              </w:pict>
            </w:r>
          </w:p>
        </w:tc>
        <w:tc>
          <w:tcPr>
            <w:tcW w:w="1441" w:type="pct"/>
          </w:tcPr>
          <w:p w:rsidR="006A3199" w:rsidRDefault="006A3199" w:rsidP="009E28C0">
            <w:pPr>
              <w:pStyle w:val="6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Ознакомление с материалами (п. 7.11)</w:t>
            </w:r>
          </w:p>
        </w:tc>
        <w:tc>
          <w:tcPr>
            <w:tcW w:w="1323" w:type="pct"/>
          </w:tcPr>
          <w:p w:rsidR="006A3199" w:rsidRDefault="006A3199" w:rsidP="008B2BC0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Корпоративный секретарь, Стороны</w:t>
            </w:r>
          </w:p>
        </w:tc>
        <w:tc>
          <w:tcPr>
            <w:tcW w:w="1276" w:type="pct"/>
          </w:tcPr>
          <w:p w:rsidR="006A3199" w:rsidRDefault="006A3199" w:rsidP="008B2BC0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Письмо/электронное сообщение</w:t>
            </w:r>
          </w:p>
        </w:tc>
      </w:tr>
      <w:tr w:rsidR="006A3199" w:rsidRPr="009E28C0" w:rsidTr="004D537C">
        <w:trPr>
          <w:trHeight w:val="1131"/>
        </w:trPr>
        <w:tc>
          <w:tcPr>
            <w:tcW w:w="959" w:type="pct"/>
          </w:tcPr>
          <w:p w:rsidR="006A3199" w:rsidRPr="009E28C0" w:rsidRDefault="006254AC" w:rsidP="009E28C0">
            <w:pPr>
              <w:pStyle w:val="61"/>
              <w:shd w:val="clear" w:color="auto" w:fill="auto"/>
              <w:spacing w:line="240" w:lineRule="auto"/>
              <w:ind w:right="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36" type="#_x0000_t4" style="position:absolute;left:0;text-align:left;margin-left:3.75pt;margin-top:10.7pt;width:73.2pt;height:37.8pt;z-index:377501448;mso-position-horizontal-relative:text;mso-position-vertical-relative:text"/>
              </w:pict>
            </w:r>
          </w:p>
        </w:tc>
        <w:tc>
          <w:tcPr>
            <w:tcW w:w="1441" w:type="pct"/>
          </w:tcPr>
          <w:p w:rsidR="006A3199" w:rsidRDefault="006A3199" w:rsidP="009E28C0">
            <w:pPr>
              <w:pStyle w:val="6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Корпоративного секретаря (п. 6.4)</w:t>
            </w:r>
          </w:p>
        </w:tc>
        <w:tc>
          <w:tcPr>
            <w:tcW w:w="1323" w:type="pct"/>
          </w:tcPr>
          <w:p w:rsidR="006A3199" w:rsidRDefault="006A3199" w:rsidP="008B2BC0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Члены Совета директоров Общества</w:t>
            </w:r>
          </w:p>
        </w:tc>
        <w:tc>
          <w:tcPr>
            <w:tcW w:w="1276" w:type="pct"/>
          </w:tcPr>
          <w:p w:rsidR="006A3199" w:rsidRDefault="006A3199" w:rsidP="008B2BC0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о привлечении Корпоративного секретаря</w:t>
            </w:r>
          </w:p>
        </w:tc>
      </w:tr>
      <w:tr w:rsidR="006A3199" w:rsidRPr="009E28C0" w:rsidTr="004D537C">
        <w:trPr>
          <w:trHeight w:val="837"/>
        </w:trPr>
        <w:tc>
          <w:tcPr>
            <w:tcW w:w="959" w:type="pct"/>
          </w:tcPr>
          <w:p w:rsidR="006A3199" w:rsidRPr="009E28C0" w:rsidRDefault="006254AC" w:rsidP="009E28C0">
            <w:pPr>
              <w:pStyle w:val="61"/>
              <w:shd w:val="clear" w:color="auto" w:fill="auto"/>
              <w:spacing w:line="240" w:lineRule="auto"/>
              <w:ind w:right="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50" type="#_x0000_t32" style="position:absolute;left:0;text-align:left;margin-left:39.65pt;margin-top:33.8pt;width:.15pt;height:24.85pt;flip:x;z-index:37751578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rect id="_x0000_s1037" style="position:absolute;left:0;text-align:left;margin-left:9.15pt;margin-top:10.4pt;width:58.8pt;height:23.4pt;z-index:377502472;mso-position-horizontal-relative:text;mso-position-vertical-relative:text"/>
              </w:pict>
            </w:r>
          </w:p>
        </w:tc>
        <w:tc>
          <w:tcPr>
            <w:tcW w:w="1441" w:type="pct"/>
          </w:tcPr>
          <w:p w:rsidR="006A3199" w:rsidRDefault="006A3199" w:rsidP="009E28C0">
            <w:pPr>
              <w:pStyle w:val="6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(п. 7.10)</w:t>
            </w:r>
          </w:p>
        </w:tc>
        <w:tc>
          <w:tcPr>
            <w:tcW w:w="1323" w:type="pct"/>
          </w:tcPr>
          <w:p w:rsidR="006A3199" w:rsidRDefault="006A3199" w:rsidP="008B2BC0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Корпоративный секретарь/ Стороны/ приглашенные лица</w:t>
            </w:r>
          </w:p>
        </w:tc>
        <w:tc>
          <w:tcPr>
            <w:tcW w:w="1276" w:type="pct"/>
          </w:tcPr>
          <w:p w:rsidR="006A3199" w:rsidRDefault="006A3199" w:rsidP="008B2BC0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рабочего заседания</w:t>
            </w:r>
          </w:p>
        </w:tc>
      </w:tr>
      <w:tr w:rsidR="006A3199" w:rsidRPr="009E28C0" w:rsidTr="004D537C">
        <w:trPr>
          <w:trHeight w:val="1415"/>
        </w:trPr>
        <w:tc>
          <w:tcPr>
            <w:tcW w:w="959" w:type="pct"/>
          </w:tcPr>
          <w:p w:rsidR="006A3199" w:rsidRPr="009E28C0" w:rsidRDefault="006254AC" w:rsidP="009E28C0">
            <w:pPr>
              <w:pStyle w:val="61"/>
              <w:shd w:val="clear" w:color="auto" w:fill="auto"/>
              <w:spacing w:line="240" w:lineRule="auto"/>
              <w:ind w:right="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51" type="#_x0000_t32" style="position:absolute;left:0;text-align:left;margin-left:39.65pt;margin-top:54.1pt;width:.3pt;height:41.4pt;flip:x;z-index:3775168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38" type="#_x0000_t4" style="position:absolute;left:0;text-align:left;margin-left:3.75pt;margin-top:16.3pt;width:73.2pt;height:37.8pt;z-index:377503496;mso-position-horizontal-relative:text;mso-position-vertical-relative:text"/>
              </w:pict>
            </w:r>
          </w:p>
        </w:tc>
        <w:tc>
          <w:tcPr>
            <w:tcW w:w="1441" w:type="pct"/>
          </w:tcPr>
          <w:p w:rsidR="006A3199" w:rsidRDefault="006A3199" w:rsidP="009E28C0">
            <w:pPr>
              <w:pStyle w:val="6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Подписание Соглашения (п. 7.11)</w:t>
            </w:r>
          </w:p>
        </w:tc>
        <w:tc>
          <w:tcPr>
            <w:tcW w:w="1323" w:type="pct"/>
          </w:tcPr>
          <w:p w:rsidR="006A3199" w:rsidRDefault="006A3199" w:rsidP="008B2BC0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Члены Правления/Совета директоров/Стороны/ Корпоративный секретарь</w:t>
            </w:r>
          </w:p>
        </w:tc>
        <w:tc>
          <w:tcPr>
            <w:tcW w:w="1276" w:type="pct"/>
          </w:tcPr>
          <w:p w:rsidR="006A3199" w:rsidRDefault="006A3199" w:rsidP="008B2BC0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Соглашение</w:t>
            </w:r>
          </w:p>
        </w:tc>
      </w:tr>
      <w:tr w:rsidR="006A3199" w:rsidRPr="009E28C0" w:rsidTr="004D537C">
        <w:trPr>
          <w:trHeight w:val="1394"/>
        </w:trPr>
        <w:tc>
          <w:tcPr>
            <w:tcW w:w="959" w:type="pct"/>
          </w:tcPr>
          <w:p w:rsidR="006A3199" w:rsidRPr="009E28C0" w:rsidRDefault="006254AC" w:rsidP="009E28C0">
            <w:pPr>
              <w:pStyle w:val="61"/>
              <w:shd w:val="clear" w:color="auto" w:fill="auto"/>
              <w:spacing w:line="240" w:lineRule="auto"/>
              <w:ind w:right="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52" type="#_x0000_t32" style="position:absolute;left:0;text-align:left;margin-left:40.25pt;margin-top:47.65pt;width:0;height:68.45pt;z-index:37751783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rect id="_x0000_s1039" style="position:absolute;left:0;text-align:left;margin-left:11.55pt;margin-top:24.25pt;width:58.8pt;height:23.4pt;z-index:377504520;mso-position-horizontal-relative:text;mso-position-vertical-relative:text"/>
              </w:pict>
            </w:r>
          </w:p>
        </w:tc>
        <w:tc>
          <w:tcPr>
            <w:tcW w:w="1441" w:type="pct"/>
          </w:tcPr>
          <w:p w:rsidR="006A3199" w:rsidRDefault="006A3199" w:rsidP="009E28C0">
            <w:pPr>
              <w:pStyle w:val="6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Подписание Протокола разногласи</w:t>
            </w:r>
            <w:r w:rsidR="008B2BC0">
              <w:rPr>
                <w:sz w:val="24"/>
                <w:szCs w:val="24"/>
              </w:rPr>
              <w:t>й</w:t>
            </w:r>
          </w:p>
        </w:tc>
        <w:tc>
          <w:tcPr>
            <w:tcW w:w="1323" w:type="pct"/>
          </w:tcPr>
          <w:p w:rsidR="006A3199" w:rsidRDefault="008B2BC0" w:rsidP="008B2BC0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Члены Правления/Совета директоров/Стороны/ Корпоративный секретарь</w:t>
            </w:r>
          </w:p>
        </w:tc>
        <w:tc>
          <w:tcPr>
            <w:tcW w:w="1276" w:type="pct"/>
          </w:tcPr>
          <w:p w:rsidR="006A3199" w:rsidRDefault="008B2BC0" w:rsidP="008B2BC0">
            <w:pPr>
              <w:pStyle w:val="61"/>
              <w:shd w:val="clear" w:color="auto" w:fill="auto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разногласий</w:t>
            </w:r>
          </w:p>
        </w:tc>
      </w:tr>
      <w:tr w:rsidR="008B2BC0" w:rsidRPr="009E28C0" w:rsidTr="008B2BC0">
        <w:trPr>
          <w:trHeight w:val="1626"/>
        </w:trPr>
        <w:tc>
          <w:tcPr>
            <w:tcW w:w="959" w:type="pct"/>
          </w:tcPr>
          <w:p w:rsidR="008B2BC0" w:rsidRPr="009E28C0" w:rsidRDefault="006254AC" w:rsidP="009E28C0">
            <w:pPr>
              <w:pStyle w:val="61"/>
              <w:shd w:val="clear" w:color="auto" w:fill="auto"/>
              <w:spacing w:line="240" w:lineRule="auto"/>
              <w:ind w:right="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28" style="position:absolute;left:0;text-align:left;margin-left:7.95pt;margin-top:45.9pt;width:63pt;height:27.6pt;z-index:377493256;mso-position-horizontal-relative:text;mso-position-vertical-relative:text"/>
              </w:pict>
            </w:r>
          </w:p>
        </w:tc>
        <w:tc>
          <w:tcPr>
            <w:tcW w:w="1441" w:type="pct"/>
          </w:tcPr>
          <w:p w:rsidR="008B2BC0" w:rsidRDefault="008B2BC0" w:rsidP="008B2BC0">
            <w:pPr>
              <w:pStyle w:val="61"/>
              <w:numPr>
                <w:ilvl w:val="0"/>
                <w:numId w:val="20"/>
              </w:numPr>
              <w:shd w:val="clear" w:color="auto" w:fill="auto"/>
              <w:tabs>
                <w:tab w:val="left" w:pos="280"/>
              </w:tabs>
              <w:spacing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о невозможности принять корпоративный конфликт к рассмотрению в данном составе (п. 7.4)</w:t>
            </w:r>
          </w:p>
          <w:p w:rsidR="008B2BC0" w:rsidRDefault="008B2BC0" w:rsidP="008B2BC0">
            <w:pPr>
              <w:pStyle w:val="61"/>
              <w:numPr>
                <w:ilvl w:val="0"/>
                <w:numId w:val="20"/>
              </w:numPr>
              <w:shd w:val="clear" w:color="auto" w:fill="auto"/>
              <w:tabs>
                <w:tab w:val="left" w:pos="280"/>
              </w:tabs>
              <w:spacing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Рассылка копии Соглашения или Протокола разногласий (п. 7.16)</w:t>
            </w:r>
          </w:p>
        </w:tc>
        <w:tc>
          <w:tcPr>
            <w:tcW w:w="1323" w:type="pct"/>
          </w:tcPr>
          <w:p w:rsidR="008B2BC0" w:rsidRDefault="008B2BC0" w:rsidP="008B2BC0">
            <w:pPr>
              <w:pStyle w:val="61"/>
              <w:numPr>
                <w:ilvl w:val="0"/>
                <w:numId w:val="21"/>
              </w:numPr>
              <w:shd w:val="clear" w:color="auto" w:fill="auto"/>
              <w:tabs>
                <w:tab w:val="left" w:pos="279"/>
              </w:tabs>
              <w:spacing w:line="240" w:lineRule="auto"/>
              <w:ind w:left="0" w:right="6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Корпоративный секретарь</w:t>
            </w:r>
          </w:p>
          <w:p w:rsidR="008B2BC0" w:rsidRDefault="008B2BC0" w:rsidP="008B2BC0">
            <w:pPr>
              <w:pStyle w:val="61"/>
              <w:numPr>
                <w:ilvl w:val="0"/>
                <w:numId w:val="21"/>
              </w:numPr>
              <w:shd w:val="clear" w:color="auto" w:fill="auto"/>
              <w:tabs>
                <w:tab w:val="left" w:pos="279"/>
              </w:tabs>
              <w:spacing w:line="240" w:lineRule="auto"/>
              <w:ind w:left="0" w:right="6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Корпоративный секретарь</w:t>
            </w:r>
          </w:p>
        </w:tc>
        <w:tc>
          <w:tcPr>
            <w:tcW w:w="1276" w:type="pct"/>
          </w:tcPr>
          <w:p w:rsidR="008B2BC0" w:rsidRDefault="008B2BC0" w:rsidP="008B2BC0">
            <w:pPr>
              <w:pStyle w:val="61"/>
              <w:numPr>
                <w:ilvl w:val="0"/>
                <w:numId w:val="22"/>
              </w:numPr>
              <w:shd w:val="clear" w:color="auto" w:fill="auto"/>
              <w:tabs>
                <w:tab w:val="left" w:pos="348"/>
              </w:tabs>
              <w:spacing w:line="240" w:lineRule="auto"/>
              <w:ind w:left="0" w:right="6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Уведомление о невозможности принять корпоративный конфликт к рассмотрению</w:t>
            </w:r>
          </w:p>
          <w:p w:rsidR="008B2BC0" w:rsidRDefault="008B2BC0" w:rsidP="008B2BC0">
            <w:pPr>
              <w:pStyle w:val="61"/>
              <w:numPr>
                <w:ilvl w:val="0"/>
                <w:numId w:val="22"/>
              </w:numPr>
              <w:shd w:val="clear" w:color="auto" w:fill="auto"/>
              <w:tabs>
                <w:tab w:val="left" w:pos="348"/>
              </w:tabs>
              <w:spacing w:line="240" w:lineRule="auto"/>
              <w:ind w:left="0" w:right="6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Письмо </w:t>
            </w:r>
          </w:p>
        </w:tc>
      </w:tr>
      <w:tr w:rsidR="004D537C" w:rsidRPr="009E28C0" w:rsidTr="004D537C">
        <w:trPr>
          <w:trHeight w:val="914"/>
        </w:trPr>
        <w:tc>
          <w:tcPr>
            <w:tcW w:w="1" w:type="pct"/>
            <w:gridSpan w:val="4"/>
          </w:tcPr>
          <w:p w:rsidR="004D537C" w:rsidRDefault="004D537C" w:rsidP="004D537C">
            <w:pPr>
              <w:pStyle w:val="61"/>
              <w:shd w:val="clear" w:color="auto" w:fill="auto"/>
              <w:tabs>
                <w:tab w:val="left" w:pos="348"/>
              </w:tabs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Выходом является:</w:t>
            </w:r>
          </w:p>
          <w:p w:rsidR="004D537C" w:rsidRDefault="004D537C" w:rsidP="004D537C">
            <w:pPr>
              <w:pStyle w:val="61"/>
              <w:numPr>
                <w:ilvl w:val="0"/>
                <w:numId w:val="23"/>
              </w:numPr>
              <w:shd w:val="clear" w:color="auto" w:fill="auto"/>
              <w:tabs>
                <w:tab w:val="left" w:pos="348"/>
              </w:tabs>
              <w:spacing w:line="240" w:lineRule="auto"/>
              <w:ind w:left="0" w:right="6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Уведомление о невозможности принять корпоративный конфликт к рассмотрению;</w:t>
            </w:r>
          </w:p>
          <w:p w:rsidR="004D537C" w:rsidRDefault="004D537C" w:rsidP="004D537C">
            <w:pPr>
              <w:pStyle w:val="61"/>
              <w:numPr>
                <w:ilvl w:val="0"/>
                <w:numId w:val="23"/>
              </w:numPr>
              <w:shd w:val="clear" w:color="auto" w:fill="auto"/>
              <w:tabs>
                <w:tab w:val="left" w:pos="348"/>
              </w:tabs>
              <w:spacing w:line="240" w:lineRule="auto"/>
              <w:ind w:left="0" w:right="6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Рассылка копии Соглашения или Протокола разногласий </w:t>
            </w:r>
          </w:p>
        </w:tc>
      </w:tr>
    </w:tbl>
    <w:p w:rsidR="009E28C0" w:rsidRPr="009E28C0" w:rsidRDefault="009E28C0" w:rsidP="009E28C0">
      <w:pPr>
        <w:pStyle w:val="61"/>
        <w:shd w:val="clear" w:color="auto" w:fill="auto"/>
        <w:spacing w:after="350" w:line="240" w:lineRule="auto"/>
        <w:ind w:right="60" w:firstLine="709"/>
        <w:jc w:val="center"/>
        <w:rPr>
          <w:b/>
          <w:sz w:val="28"/>
          <w:szCs w:val="28"/>
        </w:rPr>
      </w:pPr>
    </w:p>
    <w:p w:rsidR="009E28C0" w:rsidRDefault="009E28C0" w:rsidP="00770C87">
      <w:pPr>
        <w:pStyle w:val="61"/>
        <w:shd w:val="clear" w:color="auto" w:fill="auto"/>
        <w:spacing w:after="350" w:line="240" w:lineRule="auto"/>
        <w:ind w:right="60" w:firstLine="709"/>
        <w:rPr>
          <w:sz w:val="28"/>
          <w:szCs w:val="28"/>
        </w:rPr>
      </w:pPr>
    </w:p>
    <w:p w:rsidR="00EF153D" w:rsidRDefault="00EF153D" w:rsidP="00B73C01">
      <w:pPr>
        <w:ind w:firstLine="709"/>
        <w:rPr>
          <w:sz w:val="2"/>
          <w:szCs w:val="2"/>
        </w:rPr>
      </w:pPr>
    </w:p>
    <w:p w:rsidR="009E28C0" w:rsidRDefault="009E28C0" w:rsidP="00B73C01">
      <w:pPr>
        <w:ind w:firstLine="709"/>
        <w:rPr>
          <w:sz w:val="2"/>
          <w:szCs w:val="2"/>
        </w:rPr>
        <w:sectPr w:rsidR="009E28C0" w:rsidSect="00CF2CEC">
          <w:headerReference w:type="even" r:id="rId14"/>
          <w:headerReference w:type="default" r:id="rId15"/>
          <w:footerReference w:type="even" r:id="rId16"/>
          <w:footerReference w:type="default" r:id="rId17"/>
          <w:footerReference w:type="first" r:id="rId18"/>
          <w:type w:val="continuous"/>
          <w:pgSz w:w="11907" w:h="16839" w:code="9"/>
          <w:pgMar w:top="1533" w:right="992" w:bottom="0" w:left="1701" w:header="567" w:footer="293" w:gutter="0"/>
          <w:cols w:space="720"/>
          <w:noEndnote/>
          <w:titlePg/>
          <w:docGrid w:linePitch="360"/>
        </w:sectPr>
      </w:pPr>
    </w:p>
    <w:p w:rsidR="00EF153D" w:rsidRDefault="00EF153D" w:rsidP="00B73C01">
      <w:pPr>
        <w:ind w:firstLine="709"/>
        <w:rPr>
          <w:sz w:val="2"/>
          <w:szCs w:val="2"/>
        </w:rPr>
      </w:pPr>
    </w:p>
    <w:p w:rsidR="00EF153D" w:rsidRDefault="00EF153D" w:rsidP="00B73C01">
      <w:pPr>
        <w:ind w:firstLine="709"/>
        <w:rPr>
          <w:sz w:val="2"/>
          <w:szCs w:val="2"/>
        </w:rPr>
        <w:sectPr w:rsidR="00EF153D" w:rsidSect="00B73C0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1907" w:h="16839" w:code="9"/>
          <w:pgMar w:top="4260" w:right="992" w:bottom="3626" w:left="1701" w:header="0" w:footer="3" w:gutter="0"/>
          <w:cols w:space="720"/>
          <w:noEndnote/>
          <w:docGrid w:linePitch="360"/>
        </w:sectPr>
      </w:pPr>
    </w:p>
    <w:p w:rsidR="004D537C" w:rsidRPr="00770C87" w:rsidRDefault="005A0548" w:rsidP="004D537C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</w:t>
      </w:r>
      <w:r w:rsidR="004D537C" w:rsidRPr="00770C87">
        <w:rPr>
          <w:b/>
          <w:sz w:val="28"/>
          <w:szCs w:val="28"/>
        </w:rPr>
        <w:t xml:space="preserve"> </w:t>
      </w:r>
    </w:p>
    <w:p w:rsidR="004D537C" w:rsidRDefault="004D537C" w:rsidP="004D537C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</w:p>
    <w:p w:rsidR="004D537C" w:rsidRPr="00770C87" w:rsidRDefault="004D537C" w:rsidP="004D537C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  <w:r w:rsidRPr="00770C87">
        <w:rPr>
          <w:b/>
          <w:sz w:val="28"/>
          <w:szCs w:val="28"/>
        </w:rPr>
        <w:t xml:space="preserve">к Стандарту организации Политика по урегулированию корпоративных конфликтов АО «Энергоинформ» </w:t>
      </w:r>
    </w:p>
    <w:p w:rsidR="004D537C" w:rsidRDefault="004D537C" w:rsidP="004D537C">
      <w:pPr>
        <w:pStyle w:val="61"/>
        <w:shd w:val="clear" w:color="auto" w:fill="auto"/>
        <w:spacing w:line="240" w:lineRule="auto"/>
        <w:ind w:left="5954"/>
        <w:jc w:val="left"/>
        <w:rPr>
          <w:b/>
        </w:rPr>
      </w:pPr>
    </w:p>
    <w:p w:rsidR="004D537C" w:rsidRDefault="004D537C" w:rsidP="004D537C">
      <w:pPr>
        <w:pStyle w:val="61"/>
        <w:shd w:val="clear" w:color="auto" w:fill="auto"/>
        <w:spacing w:after="350" w:line="240" w:lineRule="auto"/>
        <w:ind w:right="60" w:firstLine="709"/>
        <w:rPr>
          <w:sz w:val="28"/>
          <w:szCs w:val="28"/>
          <w:lang w:val="en-US"/>
        </w:rPr>
      </w:pPr>
      <w:r w:rsidRPr="00770C87">
        <w:rPr>
          <w:sz w:val="28"/>
          <w:szCs w:val="28"/>
        </w:rPr>
        <w:t xml:space="preserve">Ф. </w:t>
      </w:r>
      <w:r w:rsidRPr="00770C87">
        <w:rPr>
          <w:sz w:val="28"/>
          <w:szCs w:val="28"/>
          <w:lang w:val="en-US"/>
        </w:rPr>
        <w:t>CT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KEGOC 00-101-01</w:t>
      </w:r>
    </w:p>
    <w:p w:rsidR="004D537C" w:rsidRDefault="004D537C" w:rsidP="005A0548">
      <w:pPr>
        <w:pStyle w:val="1"/>
        <w:keepNext w:val="0"/>
        <w:spacing w:before="0"/>
        <w:ind w:left="-709"/>
        <w:jc w:val="center"/>
        <w:rPr>
          <w:rFonts w:ascii="Times New Roman" w:hAnsi="Times New Roman" w:cs="Times New Roman"/>
          <w:color w:val="auto"/>
        </w:rPr>
      </w:pPr>
      <w:bookmarkStart w:id="13" w:name="_Toc396392852"/>
      <w:r w:rsidRPr="005A0548">
        <w:rPr>
          <w:rFonts w:ascii="Times New Roman" w:hAnsi="Times New Roman" w:cs="Times New Roman"/>
          <w:color w:val="auto"/>
        </w:rPr>
        <w:t>Лист согласования</w:t>
      </w:r>
      <w:bookmarkEnd w:id="13"/>
    </w:p>
    <w:p w:rsidR="005453B9" w:rsidRPr="005453B9" w:rsidRDefault="005453B9" w:rsidP="005453B9"/>
    <w:p w:rsidR="004D537C" w:rsidRPr="002F2CD2" w:rsidRDefault="005453B9" w:rsidP="004D537C">
      <w:pPr>
        <w:pStyle w:val="af"/>
        <w:spacing w:after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850890" cy="4515709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51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37C" w:rsidRPr="002F2CD2" w:rsidRDefault="004D537C" w:rsidP="004D537C">
      <w:pPr>
        <w:pStyle w:val="af"/>
        <w:spacing w:after="0"/>
        <w:jc w:val="center"/>
        <w:rPr>
          <w:b/>
          <w:caps/>
          <w:sz w:val="28"/>
          <w:szCs w:val="28"/>
        </w:rPr>
      </w:pPr>
    </w:p>
    <w:p w:rsidR="004D537C" w:rsidRPr="002F2CD2" w:rsidRDefault="004D537C" w:rsidP="004D537C">
      <w:pPr>
        <w:pStyle w:val="af"/>
        <w:spacing w:after="0"/>
        <w:jc w:val="center"/>
        <w:rPr>
          <w:b/>
          <w:caps/>
          <w:sz w:val="28"/>
          <w:szCs w:val="28"/>
        </w:rPr>
      </w:pPr>
    </w:p>
    <w:p w:rsidR="004D537C" w:rsidRDefault="004D537C" w:rsidP="00B73C01">
      <w:pPr>
        <w:pStyle w:val="31"/>
        <w:shd w:val="clear" w:color="auto" w:fill="auto"/>
        <w:spacing w:line="240" w:lineRule="auto"/>
        <w:ind w:firstLine="709"/>
        <w:jc w:val="both"/>
      </w:pPr>
    </w:p>
    <w:p w:rsidR="005453B9" w:rsidRDefault="005453B9" w:rsidP="00B73C01">
      <w:pPr>
        <w:pStyle w:val="31"/>
        <w:shd w:val="clear" w:color="auto" w:fill="auto"/>
        <w:spacing w:line="240" w:lineRule="auto"/>
        <w:ind w:firstLine="709"/>
        <w:jc w:val="both"/>
      </w:pPr>
    </w:p>
    <w:p w:rsidR="005453B9" w:rsidRDefault="005453B9" w:rsidP="00B73C01">
      <w:pPr>
        <w:pStyle w:val="31"/>
        <w:shd w:val="clear" w:color="auto" w:fill="auto"/>
        <w:spacing w:line="240" w:lineRule="auto"/>
        <w:ind w:firstLine="709"/>
        <w:jc w:val="both"/>
      </w:pPr>
    </w:p>
    <w:p w:rsidR="005453B9" w:rsidRDefault="005453B9" w:rsidP="00B73C01">
      <w:pPr>
        <w:pStyle w:val="31"/>
        <w:shd w:val="clear" w:color="auto" w:fill="auto"/>
        <w:spacing w:line="240" w:lineRule="auto"/>
        <w:ind w:firstLine="709"/>
        <w:jc w:val="both"/>
      </w:pPr>
    </w:p>
    <w:p w:rsidR="005453B9" w:rsidRPr="005453B9" w:rsidRDefault="005453B9" w:rsidP="00B73C01">
      <w:pPr>
        <w:pStyle w:val="31"/>
        <w:shd w:val="clear" w:color="auto" w:fill="auto"/>
        <w:spacing w:line="240" w:lineRule="auto"/>
        <w:ind w:firstLine="709"/>
        <w:jc w:val="both"/>
      </w:pPr>
    </w:p>
    <w:p w:rsidR="004D537C" w:rsidRDefault="004D537C" w:rsidP="00B73C01">
      <w:pPr>
        <w:pStyle w:val="31"/>
        <w:shd w:val="clear" w:color="auto" w:fill="auto"/>
        <w:spacing w:line="240" w:lineRule="auto"/>
        <w:ind w:firstLine="709"/>
        <w:jc w:val="both"/>
        <w:rPr>
          <w:lang w:val="en-US"/>
        </w:rPr>
      </w:pPr>
    </w:p>
    <w:p w:rsidR="004D537C" w:rsidRDefault="004D537C" w:rsidP="00B73C01">
      <w:pPr>
        <w:pStyle w:val="31"/>
        <w:shd w:val="clear" w:color="auto" w:fill="auto"/>
        <w:spacing w:line="240" w:lineRule="auto"/>
        <w:ind w:firstLine="709"/>
        <w:jc w:val="both"/>
        <w:rPr>
          <w:lang w:val="en-US"/>
        </w:rPr>
      </w:pPr>
    </w:p>
    <w:p w:rsidR="005453B9" w:rsidRDefault="005453B9" w:rsidP="005A0548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</w:p>
    <w:p w:rsidR="005A0548" w:rsidRPr="00770C87" w:rsidRDefault="005A0548" w:rsidP="005A0548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4</w:t>
      </w:r>
      <w:r w:rsidRPr="00770C87">
        <w:rPr>
          <w:b/>
          <w:sz w:val="28"/>
          <w:szCs w:val="28"/>
        </w:rPr>
        <w:t xml:space="preserve"> </w:t>
      </w:r>
    </w:p>
    <w:p w:rsidR="005A0548" w:rsidRDefault="005A0548" w:rsidP="005A0548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</w:p>
    <w:p w:rsidR="005A0548" w:rsidRPr="00770C87" w:rsidRDefault="005A0548" w:rsidP="005A0548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  <w:r w:rsidRPr="00770C87">
        <w:rPr>
          <w:b/>
          <w:sz w:val="28"/>
          <w:szCs w:val="28"/>
        </w:rPr>
        <w:t xml:space="preserve">к Стандарту организации Политика по урегулированию корпоративных конфликтов АО «Энергоинформ» </w:t>
      </w:r>
    </w:p>
    <w:p w:rsidR="005A0548" w:rsidRDefault="005A0548" w:rsidP="005A0548">
      <w:pPr>
        <w:pStyle w:val="61"/>
        <w:shd w:val="clear" w:color="auto" w:fill="auto"/>
        <w:spacing w:line="240" w:lineRule="auto"/>
        <w:ind w:left="5954"/>
        <w:jc w:val="left"/>
        <w:rPr>
          <w:b/>
        </w:rPr>
      </w:pPr>
    </w:p>
    <w:p w:rsidR="005A0548" w:rsidRPr="005A0548" w:rsidRDefault="005A0548" w:rsidP="005A0548">
      <w:pPr>
        <w:pStyle w:val="61"/>
        <w:shd w:val="clear" w:color="auto" w:fill="auto"/>
        <w:spacing w:after="350" w:line="240" w:lineRule="auto"/>
        <w:ind w:right="60" w:firstLine="709"/>
        <w:rPr>
          <w:sz w:val="28"/>
          <w:szCs w:val="28"/>
        </w:rPr>
      </w:pPr>
      <w:r w:rsidRPr="00770C87">
        <w:rPr>
          <w:sz w:val="28"/>
          <w:szCs w:val="28"/>
        </w:rPr>
        <w:t xml:space="preserve">Ф. </w:t>
      </w:r>
      <w:r w:rsidRPr="00770C87">
        <w:rPr>
          <w:sz w:val="28"/>
          <w:szCs w:val="28"/>
          <w:lang w:val="en-US"/>
        </w:rPr>
        <w:t>CT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KEGOC 00-101-0</w:t>
      </w:r>
      <w:r>
        <w:rPr>
          <w:sz w:val="28"/>
          <w:szCs w:val="28"/>
        </w:rPr>
        <w:t>2</w:t>
      </w:r>
    </w:p>
    <w:p w:rsidR="005A0548" w:rsidRPr="002F2CD2" w:rsidRDefault="005A0548" w:rsidP="005A0548">
      <w:pPr>
        <w:pStyle w:val="af5"/>
        <w:ind w:firstLine="0"/>
        <w:jc w:val="center"/>
        <w:rPr>
          <w:rFonts w:ascii="Times New Roman" w:hAnsi="Times New Roman"/>
          <w:b/>
          <w:szCs w:val="28"/>
        </w:rPr>
      </w:pPr>
    </w:p>
    <w:p w:rsidR="005A0548" w:rsidRPr="005A0548" w:rsidRDefault="005A0548" w:rsidP="005A0548">
      <w:pPr>
        <w:pStyle w:val="1"/>
        <w:keepNext w:val="0"/>
        <w:spacing w:before="0"/>
        <w:ind w:left="-709"/>
        <w:jc w:val="center"/>
        <w:rPr>
          <w:rFonts w:ascii="Times New Roman" w:hAnsi="Times New Roman" w:cs="Times New Roman"/>
          <w:color w:val="auto"/>
        </w:rPr>
      </w:pPr>
      <w:bookmarkStart w:id="14" w:name="_Toc292352455"/>
      <w:bookmarkStart w:id="15" w:name="_Toc184105045"/>
      <w:bookmarkStart w:id="16" w:name="_Toc292352456"/>
      <w:bookmarkStart w:id="17" w:name="_Toc391556098"/>
      <w:bookmarkStart w:id="18" w:name="_Toc391556339"/>
      <w:bookmarkStart w:id="19" w:name="_Toc391908041"/>
      <w:bookmarkStart w:id="20" w:name="_Toc396392853"/>
      <w:bookmarkEnd w:id="14"/>
      <w:r w:rsidRPr="005A0548">
        <w:rPr>
          <w:rFonts w:ascii="Times New Roman" w:hAnsi="Times New Roman" w:cs="Times New Roman"/>
          <w:color w:val="auto"/>
        </w:rPr>
        <w:t>Лист ознакомления</w:t>
      </w:r>
      <w:bookmarkEnd w:id="15"/>
      <w:bookmarkEnd w:id="16"/>
      <w:bookmarkEnd w:id="17"/>
      <w:bookmarkEnd w:id="18"/>
      <w:bookmarkEnd w:id="19"/>
      <w:bookmarkEnd w:id="20"/>
    </w:p>
    <w:p w:rsidR="005A0548" w:rsidRPr="002F2CD2" w:rsidRDefault="005A0548" w:rsidP="005A0548">
      <w:pPr>
        <w:pStyle w:val="af3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3402"/>
        <w:gridCol w:w="1448"/>
        <w:gridCol w:w="1671"/>
      </w:tblGrid>
      <w:tr w:rsidR="005A0548" w:rsidRPr="002F2CD2" w:rsidTr="005A0548">
        <w:trPr>
          <w:cantSplit/>
          <w:trHeight w:val="605"/>
        </w:trPr>
        <w:tc>
          <w:tcPr>
            <w:tcW w:w="2977" w:type="dxa"/>
            <w:vAlign w:val="center"/>
          </w:tcPr>
          <w:p w:rsidR="005A0548" w:rsidRPr="002F2CD2" w:rsidRDefault="005A0548" w:rsidP="005A0548">
            <w:pPr>
              <w:pStyle w:val="37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2CD2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3402" w:type="dxa"/>
            <w:vAlign w:val="center"/>
          </w:tcPr>
          <w:p w:rsidR="005A0548" w:rsidRPr="002F2CD2" w:rsidRDefault="005A0548" w:rsidP="005A0548">
            <w:pPr>
              <w:pStyle w:val="37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2CD2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1448" w:type="dxa"/>
            <w:vAlign w:val="center"/>
          </w:tcPr>
          <w:p w:rsidR="005A0548" w:rsidRPr="002F2CD2" w:rsidRDefault="005A0548" w:rsidP="005A0548">
            <w:pPr>
              <w:pStyle w:val="37"/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2CD2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671" w:type="dxa"/>
            <w:vAlign w:val="center"/>
          </w:tcPr>
          <w:p w:rsidR="005A0548" w:rsidRPr="002F2CD2" w:rsidRDefault="005A0548" w:rsidP="005A0548">
            <w:pPr>
              <w:pStyle w:val="37"/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2CD2">
              <w:rPr>
                <w:rFonts w:ascii="Times New Roman" w:hAnsi="Times New Roman"/>
                <w:b/>
                <w:sz w:val="28"/>
                <w:szCs w:val="28"/>
              </w:rPr>
              <w:t>Подпись</w:t>
            </w:r>
          </w:p>
        </w:tc>
      </w:tr>
      <w:tr w:rsidR="005A0548" w:rsidRPr="002F2CD2" w:rsidTr="005A0548">
        <w:trPr>
          <w:cantSplit/>
          <w:trHeight w:val="313"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cantSplit/>
        </w:trPr>
        <w:tc>
          <w:tcPr>
            <w:tcW w:w="2977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5A0548" w:rsidRPr="002F2CD2" w:rsidRDefault="005A0548" w:rsidP="005A0548">
            <w:pPr>
              <w:pStyle w:val="37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A0548" w:rsidRPr="002F2CD2" w:rsidRDefault="005A0548" w:rsidP="005A0548">
      <w:pPr>
        <w:pStyle w:val="37"/>
        <w:spacing w:after="0"/>
        <w:ind w:left="5670"/>
        <w:rPr>
          <w:rFonts w:ascii="Times New Roman" w:hAnsi="Times New Roman"/>
          <w:sz w:val="28"/>
          <w:szCs w:val="28"/>
        </w:rPr>
      </w:pPr>
    </w:p>
    <w:p w:rsidR="005A0548" w:rsidRPr="002F2CD2" w:rsidRDefault="005A0548" w:rsidP="005A0548">
      <w:pPr>
        <w:pStyle w:val="1"/>
        <w:keepLines w:val="0"/>
        <w:widowControl/>
        <w:numPr>
          <w:ilvl w:val="0"/>
          <w:numId w:val="24"/>
        </w:numPr>
        <w:spacing w:before="0"/>
        <w:ind w:left="5664"/>
        <w:jc w:val="both"/>
        <w:rPr>
          <w:rFonts w:ascii="Times New Roman" w:hAnsi="Times New Roman" w:cs="Times New Roman"/>
          <w:lang w:val="ru-MO"/>
        </w:rPr>
      </w:pPr>
      <w:r w:rsidRPr="002F2CD2">
        <w:rPr>
          <w:rFonts w:ascii="Times New Roman" w:hAnsi="Times New Roman" w:cs="Times New Roman"/>
        </w:rPr>
        <w:br w:type="page"/>
      </w:r>
    </w:p>
    <w:p w:rsidR="005A0548" w:rsidRPr="00770C87" w:rsidRDefault="005A0548" w:rsidP="005A0548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5</w:t>
      </w:r>
      <w:r w:rsidRPr="00770C87">
        <w:rPr>
          <w:b/>
          <w:sz w:val="28"/>
          <w:szCs w:val="28"/>
        </w:rPr>
        <w:t xml:space="preserve"> </w:t>
      </w:r>
    </w:p>
    <w:p w:rsidR="005A0548" w:rsidRDefault="005A0548" w:rsidP="005A0548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</w:p>
    <w:p w:rsidR="005A0548" w:rsidRPr="00770C87" w:rsidRDefault="005A0548" w:rsidP="005A0548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  <w:r w:rsidRPr="00770C87">
        <w:rPr>
          <w:b/>
          <w:sz w:val="28"/>
          <w:szCs w:val="28"/>
        </w:rPr>
        <w:t xml:space="preserve">к Стандарту организации Политика по урегулированию корпоративных конфликтов АО «Энергоинформ» </w:t>
      </w:r>
    </w:p>
    <w:p w:rsidR="005A0548" w:rsidRDefault="005A0548" w:rsidP="005A0548">
      <w:pPr>
        <w:pStyle w:val="61"/>
        <w:shd w:val="clear" w:color="auto" w:fill="auto"/>
        <w:spacing w:line="240" w:lineRule="auto"/>
        <w:ind w:left="5954"/>
        <w:jc w:val="left"/>
        <w:rPr>
          <w:b/>
        </w:rPr>
      </w:pPr>
    </w:p>
    <w:p w:rsidR="005A0548" w:rsidRPr="005A0548" w:rsidRDefault="005A0548" w:rsidP="005A0548">
      <w:pPr>
        <w:pStyle w:val="61"/>
        <w:shd w:val="clear" w:color="auto" w:fill="auto"/>
        <w:spacing w:after="350" w:line="240" w:lineRule="auto"/>
        <w:ind w:left="709" w:right="60"/>
        <w:rPr>
          <w:sz w:val="28"/>
          <w:szCs w:val="28"/>
        </w:rPr>
      </w:pPr>
      <w:r w:rsidRPr="00770C87">
        <w:rPr>
          <w:sz w:val="28"/>
          <w:szCs w:val="28"/>
        </w:rPr>
        <w:t xml:space="preserve">Ф. </w:t>
      </w:r>
      <w:r w:rsidRPr="00770C87">
        <w:rPr>
          <w:sz w:val="28"/>
          <w:szCs w:val="28"/>
          <w:lang w:val="en-US"/>
        </w:rPr>
        <w:t>CT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KEGOC</w:t>
      </w:r>
      <w:r w:rsidRPr="005A0548">
        <w:rPr>
          <w:sz w:val="28"/>
          <w:szCs w:val="28"/>
        </w:rPr>
        <w:t xml:space="preserve"> 00-101-0</w:t>
      </w:r>
      <w:r>
        <w:rPr>
          <w:sz w:val="28"/>
          <w:szCs w:val="28"/>
        </w:rPr>
        <w:t>3</w:t>
      </w:r>
    </w:p>
    <w:p w:rsidR="005A0548" w:rsidRPr="002F2CD2" w:rsidRDefault="005A0548" w:rsidP="005A0548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5A0548" w:rsidRPr="005A0548" w:rsidRDefault="005A0548" w:rsidP="005A0548">
      <w:pPr>
        <w:pStyle w:val="1"/>
        <w:keepNext w:val="0"/>
        <w:spacing w:before="0"/>
        <w:ind w:left="-709"/>
        <w:jc w:val="center"/>
        <w:rPr>
          <w:rFonts w:ascii="Times New Roman" w:hAnsi="Times New Roman" w:cs="Times New Roman"/>
          <w:color w:val="auto"/>
        </w:rPr>
      </w:pPr>
      <w:bookmarkStart w:id="21" w:name="_Toc396392854"/>
      <w:r w:rsidRPr="005A0548">
        <w:rPr>
          <w:rFonts w:ascii="Times New Roman" w:hAnsi="Times New Roman" w:cs="Times New Roman"/>
          <w:color w:val="auto"/>
        </w:rPr>
        <w:t>Лист регистрации изменений</w:t>
      </w:r>
      <w:bookmarkEnd w:id="21"/>
    </w:p>
    <w:p w:rsidR="005A0548" w:rsidRPr="002F2CD2" w:rsidRDefault="005A0548" w:rsidP="005A0548">
      <w:pPr>
        <w:pStyle w:val="af3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992"/>
        <w:gridCol w:w="992"/>
        <w:gridCol w:w="851"/>
        <w:gridCol w:w="1181"/>
        <w:gridCol w:w="1418"/>
        <w:gridCol w:w="1276"/>
        <w:gridCol w:w="1242"/>
      </w:tblGrid>
      <w:tr w:rsidR="005A0548" w:rsidRPr="002F2CD2" w:rsidTr="005A0548">
        <w:trPr>
          <w:cantSplit/>
          <w:trHeight w:val="337"/>
        </w:trPr>
        <w:tc>
          <w:tcPr>
            <w:tcW w:w="1384" w:type="dxa"/>
            <w:vMerge w:val="restart"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№ извеще</w:t>
            </w:r>
            <w:r w:rsidRPr="002F2CD2">
              <w:rPr>
                <w:rFonts w:ascii="Times New Roman" w:hAnsi="Times New Roman" w:cs="Times New Roman"/>
                <w:sz w:val="28"/>
                <w:szCs w:val="28"/>
              </w:rPr>
              <w:softHyphen/>
              <w:t>ния, на основании которого внесено изменение</w:t>
            </w:r>
          </w:p>
        </w:tc>
        <w:tc>
          <w:tcPr>
            <w:tcW w:w="4016" w:type="dxa"/>
            <w:gridSpan w:val="4"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Номера листов</w:t>
            </w:r>
          </w:p>
        </w:tc>
        <w:tc>
          <w:tcPr>
            <w:tcW w:w="1418" w:type="dxa"/>
            <w:vMerge w:val="restart"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Ф.И.О. лица,</w:t>
            </w: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внесшего</w:t>
            </w: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изменения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лица, внесшего</w:t>
            </w: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измене</w:t>
            </w:r>
            <w:r w:rsidRPr="002F2CD2">
              <w:rPr>
                <w:rFonts w:ascii="Times New Roman" w:hAnsi="Times New Roman" w:cs="Times New Roman"/>
                <w:sz w:val="28"/>
                <w:szCs w:val="28"/>
              </w:rPr>
              <w:softHyphen/>
              <w:t>ния</w:t>
            </w:r>
          </w:p>
        </w:tc>
        <w:tc>
          <w:tcPr>
            <w:tcW w:w="1242" w:type="dxa"/>
            <w:vMerge w:val="restart"/>
            <w:tcBorders>
              <w:bottom w:val="nil"/>
            </w:tcBorders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5A0548" w:rsidRPr="002F2CD2" w:rsidRDefault="005A0548" w:rsidP="005A0548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внесения</w:t>
            </w: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измене</w:t>
            </w:r>
            <w:r w:rsidRPr="002F2CD2">
              <w:rPr>
                <w:rFonts w:ascii="Times New Roman" w:hAnsi="Times New Roman" w:cs="Times New Roman"/>
                <w:sz w:val="28"/>
                <w:szCs w:val="28"/>
              </w:rPr>
              <w:softHyphen/>
              <w:t>ний</w:t>
            </w:r>
          </w:p>
        </w:tc>
      </w:tr>
      <w:tr w:rsidR="005A0548" w:rsidRPr="002F2CD2" w:rsidTr="005A0548">
        <w:trPr>
          <w:cantSplit/>
        </w:trPr>
        <w:tc>
          <w:tcPr>
            <w:tcW w:w="1384" w:type="dxa"/>
            <w:vMerge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изме</w:t>
            </w:r>
            <w:r w:rsidRPr="002F2CD2">
              <w:rPr>
                <w:rFonts w:ascii="Times New Roman" w:hAnsi="Times New Roman" w:cs="Times New Roman"/>
                <w:sz w:val="28"/>
                <w:szCs w:val="28"/>
              </w:rPr>
              <w:softHyphen/>
              <w:t>ненных</w:t>
            </w:r>
          </w:p>
        </w:tc>
        <w:tc>
          <w:tcPr>
            <w:tcW w:w="992" w:type="dxa"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заме</w:t>
            </w:r>
            <w:r w:rsidRPr="002F2CD2">
              <w:rPr>
                <w:rFonts w:ascii="Times New Roman" w:hAnsi="Times New Roman" w:cs="Times New Roman"/>
                <w:sz w:val="28"/>
                <w:szCs w:val="28"/>
              </w:rPr>
              <w:softHyphen/>
              <w:t>ненных</w:t>
            </w:r>
          </w:p>
        </w:tc>
        <w:tc>
          <w:tcPr>
            <w:tcW w:w="851" w:type="dxa"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Pr="002F2CD2">
              <w:rPr>
                <w:rFonts w:ascii="Times New Roman" w:hAnsi="Times New Roman" w:cs="Times New Roman"/>
                <w:sz w:val="28"/>
                <w:szCs w:val="28"/>
              </w:rPr>
              <w:softHyphen/>
              <w:t>вых</w:t>
            </w:r>
          </w:p>
        </w:tc>
        <w:tc>
          <w:tcPr>
            <w:tcW w:w="1181" w:type="dxa"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отмененных</w:t>
            </w:r>
          </w:p>
        </w:tc>
        <w:tc>
          <w:tcPr>
            <w:tcW w:w="1418" w:type="dxa"/>
            <w:vMerge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trHeight w:val="90"/>
        </w:trPr>
        <w:tc>
          <w:tcPr>
            <w:tcW w:w="138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8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A0548" w:rsidRPr="002F2CD2" w:rsidTr="005A0548">
        <w:trPr>
          <w:trHeight w:val="90"/>
        </w:trPr>
        <w:tc>
          <w:tcPr>
            <w:tcW w:w="1384" w:type="dxa"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5A0548" w:rsidRPr="002F2CD2" w:rsidRDefault="005A0548" w:rsidP="005A05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trHeight w:val="90"/>
        </w:trPr>
        <w:tc>
          <w:tcPr>
            <w:tcW w:w="138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A0548" w:rsidRPr="002F2CD2" w:rsidRDefault="005A0548" w:rsidP="005A05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trHeight w:val="90"/>
        </w:trPr>
        <w:tc>
          <w:tcPr>
            <w:tcW w:w="138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A0548" w:rsidRPr="002F2CD2" w:rsidRDefault="005A0548" w:rsidP="005A05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trHeight w:val="90"/>
        </w:trPr>
        <w:tc>
          <w:tcPr>
            <w:tcW w:w="138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A0548" w:rsidRPr="002F2CD2" w:rsidRDefault="005A0548" w:rsidP="005A05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trHeight w:val="90"/>
        </w:trPr>
        <w:tc>
          <w:tcPr>
            <w:tcW w:w="138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A0548" w:rsidRPr="002F2CD2" w:rsidRDefault="005A0548" w:rsidP="005A05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trHeight w:val="90"/>
        </w:trPr>
        <w:tc>
          <w:tcPr>
            <w:tcW w:w="138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A0548" w:rsidRPr="002F2CD2" w:rsidRDefault="005A0548" w:rsidP="005A05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trHeight w:val="90"/>
        </w:trPr>
        <w:tc>
          <w:tcPr>
            <w:tcW w:w="138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A0548" w:rsidRPr="002F2CD2" w:rsidRDefault="005A0548" w:rsidP="005A05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trHeight w:val="90"/>
        </w:trPr>
        <w:tc>
          <w:tcPr>
            <w:tcW w:w="138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A0548" w:rsidRPr="002F2CD2" w:rsidRDefault="005A0548" w:rsidP="005A05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trHeight w:val="90"/>
        </w:trPr>
        <w:tc>
          <w:tcPr>
            <w:tcW w:w="138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A0548" w:rsidRPr="002F2CD2" w:rsidRDefault="005A0548" w:rsidP="005A05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A0548">
        <w:trPr>
          <w:trHeight w:val="90"/>
        </w:trPr>
        <w:tc>
          <w:tcPr>
            <w:tcW w:w="138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A0548" w:rsidRPr="002F2CD2" w:rsidRDefault="005A0548" w:rsidP="005A05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A0548" w:rsidRDefault="005A0548" w:rsidP="005A0548">
      <w:pPr>
        <w:ind w:firstLine="5245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</w:p>
    <w:p w:rsidR="005A0548" w:rsidRPr="00770C87" w:rsidRDefault="005A0548" w:rsidP="005A0548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6</w:t>
      </w:r>
      <w:r w:rsidRPr="00770C87">
        <w:rPr>
          <w:b/>
          <w:sz w:val="28"/>
          <w:szCs w:val="28"/>
        </w:rPr>
        <w:t xml:space="preserve"> </w:t>
      </w:r>
    </w:p>
    <w:p w:rsidR="005A0548" w:rsidRDefault="005A0548" w:rsidP="005A0548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</w:p>
    <w:p w:rsidR="005A0548" w:rsidRPr="00770C87" w:rsidRDefault="005A0548" w:rsidP="005A0548">
      <w:pPr>
        <w:pStyle w:val="61"/>
        <w:shd w:val="clear" w:color="auto" w:fill="auto"/>
        <w:spacing w:line="240" w:lineRule="auto"/>
        <w:ind w:left="5387"/>
        <w:jc w:val="left"/>
        <w:rPr>
          <w:b/>
          <w:sz w:val="28"/>
          <w:szCs w:val="28"/>
        </w:rPr>
      </w:pPr>
      <w:r w:rsidRPr="00770C87">
        <w:rPr>
          <w:b/>
          <w:sz w:val="28"/>
          <w:szCs w:val="28"/>
        </w:rPr>
        <w:t xml:space="preserve">к Стандарту организации Политика по урегулированию корпоративных конфликтов АО «Энергоинформ» </w:t>
      </w:r>
    </w:p>
    <w:p w:rsidR="005A0548" w:rsidRDefault="005A0548" w:rsidP="005A0548">
      <w:pPr>
        <w:pStyle w:val="61"/>
        <w:shd w:val="clear" w:color="auto" w:fill="auto"/>
        <w:spacing w:line="240" w:lineRule="auto"/>
        <w:ind w:left="5954"/>
        <w:jc w:val="left"/>
        <w:rPr>
          <w:b/>
        </w:rPr>
      </w:pPr>
    </w:p>
    <w:p w:rsidR="005A0548" w:rsidRPr="005A0548" w:rsidRDefault="005A0548" w:rsidP="005A0548">
      <w:pPr>
        <w:pStyle w:val="61"/>
        <w:shd w:val="clear" w:color="auto" w:fill="auto"/>
        <w:spacing w:after="350" w:line="240" w:lineRule="auto"/>
        <w:ind w:right="60" w:firstLine="709"/>
        <w:rPr>
          <w:sz w:val="28"/>
          <w:szCs w:val="28"/>
        </w:rPr>
      </w:pPr>
      <w:r w:rsidRPr="00770C87">
        <w:rPr>
          <w:sz w:val="28"/>
          <w:szCs w:val="28"/>
        </w:rPr>
        <w:t xml:space="preserve">Ф. </w:t>
      </w:r>
      <w:r w:rsidRPr="00770C87">
        <w:rPr>
          <w:sz w:val="28"/>
          <w:szCs w:val="28"/>
          <w:lang w:val="en-US"/>
        </w:rPr>
        <w:t>CT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KEGOC</w:t>
      </w:r>
      <w:r w:rsidRPr="00785D69">
        <w:rPr>
          <w:sz w:val="28"/>
          <w:szCs w:val="28"/>
        </w:rPr>
        <w:t xml:space="preserve"> 00-101-0</w:t>
      </w:r>
      <w:r>
        <w:rPr>
          <w:sz w:val="28"/>
          <w:szCs w:val="28"/>
        </w:rPr>
        <w:t>4</w:t>
      </w:r>
    </w:p>
    <w:p w:rsidR="005A0548" w:rsidRPr="002F2CD2" w:rsidRDefault="005A0548" w:rsidP="005A0548">
      <w:pPr>
        <w:pStyle w:val="1"/>
        <w:spacing w:before="0"/>
        <w:ind w:left="5245"/>
        <w:rPr>
          <w:rFonts w:ascii="Times New Roman" w:hAnsi="Times New Roman" w:cs="Times New Roman"/>
          <w:b w:val="0"/>
        </w:rPr>
      </w:pPr>
    </w:p>
    <w:p w:rsidR="005A0548" w:rsidRPr="005A0548" w:rsidRDefault="005A0548" w:rsidP="005A0548">
      <w:pPr>
        <w:pStyle w:val="1"/>
        <w:keepNext w:val="0"/>
        <w:spacing w:before="0"/>
        <w:ind w:left="-709"/>
        <w:jc w:val="center"/>
        <w:rPr>
          <w:rFonts w:ascii="Times New Roman" w:hAnsi="Times New Roman" w:cs="Times New Roman"/>
          <w:color w:val="auto"/>
        </w:rPr>
      </w:pPr>
      <w:bookmarkStart w:id="22" w:name="_Toc292352459"/>
      <w:bookmarkStart w:id="23" w:name="_Toc391556099"/>
      <w:bookmarkStart w:id="24" w:name="_Toc391556340"/>
      <w:bookmarkStart w:id="25" w:name="_Toc391908042"/>
      <w:bookmarkStart w:id="26" w:name="_Toc396392855"/>
      <w:r w:rsidRPr="005A0548">
        <w:rPr>
          <w:rFonts w:ascii="Times New Roman" w:hAnsi="Times New Roman" w:cs="Times New Roman"/>
          <w:color w:val="auto"/>
        </w:rPr>
        <w:t>Лист учета периодических проверок</w:t>
      </w:r>
      <w:bookmarkEnd w:id="22"/>
      <w:bookmarkEnd w:id="23"/>
      <w:bookmarkEnd w:id="24"/>
      <w:bookmarkEnd w:id="25"/>
      <w:bookmarkEnd w:id="26"/>
    </w:p>
    <w:p w:rsidR="005A0548" w:rsidRPr="002F2CD2" w:rsidRDefault="005A0548" w:rsidP="005A0548">
      <w:pPr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4"/>
        <w:gridCol w:w="2551"/>
        <w:gridCol w:w="2216"/>
        <w:gridCol w:w="4022"/>
      </w:tblGrid>
      <w:tr w:rsidR="005A0548" w:rsidRPr="002F2CD2" w:rsidTr="005D4A6D">
        <w:tc>
          <w:tcPr>
            <w:tcW w:w="1134" w:type="dxa"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Дата про</w:t>
            </w:r>
            <w:r w:rsidRPr="002F2CD2">
              <w:rPr>
                <w:rFonts w:ascii="Times New Roman" w:hAnsi="Times New Roman" w:cs="Times New Roman"/>
                <w:sz w:val="28"/>
                <w:szCs w:val="28"/>
              </w:rPr>
              <w:softHyphen/>
              <w:t>верки</w:t>
            </w:r>
          </w:p>
        </w:tc>
        <w:tc>
          <w:tcPr>
            <w:tcW w:w="2551" w:type="dxa"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Ф.И.О. лица,</w:t>
            </w: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выполнившего</w:t>
            </w: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проверку</w:t>
            </w:r>
          </w:p>
        </w:tc>
        <w:tc>
          <w:tcPr>
            <w:tcW w:w="2216" w:type="dxa"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Подпись лица,</w:t>
            </w:r>
          </w:p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выполнившего проверку</w:t>
            </w:r>
          </w:p>
        </w:tc>
        <w:tc>
          <w:tcPr>
            <w:tcW w:w="4022" w:type="dxa"/>
            <w:vAlign w:val="center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Формулировки замечаний</w:t>
            </w:r>
          </w:p>
        </w:tc>
      </w:tr>
      <w:tr w:rsidR="005A0548" w:rsidRPr="002F2CD2" w:rsidTr="005D4A6D">
        <w:tc>
          <w:tcPr>
            <w:tcW w:w="113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1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2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C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A0548" w:rsidRPr="005D4A6D" w:rsidTr="005D4A6D">
        <w:trPr>
          <w:trHeight w:val="230"/>
        </w:trPr>
        <w:tc>
          <w:tcPr>
            <w:tcW w:w="1134" w:type="dxa"/>
          </w:tcPr>
          <w:p w:rsidR="005A0548" w:rsidRPr="005D4A6D" w:rsidRDefault="005D4A6D" w:rsidP="005A05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16.09.2015</w:t>
            </w:r>
          </w:p>
        </w:tc>
        <w:tc>
          <w:tcPr>
            <w:tcW w:w="2551" w:type="dxa"/>
          </w:tcPr>
          <w:p w:rsidR="005A0548" w:rsidRPr="005D4A6D" w:rsidRDefault="005D4A6D" w:rsidP="005A05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Арпабекова Ж.Б.</w:t>
            </w:r>
          </w:p>
        </w:tc>
        <w:tc>
          <w:tcPr>
            <w:tcW w:w="2216" w:type="dxa"/>
          </w:tcPr>
          <w:p w:rsidR="005A0548" w:rsidRPr="005D4A6D" w:rsidRDefault="005D4A6D" w:rsidP="005A05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Арпабекова</w:t>
            </w:r>
          </w:p>
        </w:tc>
        <w:tc>
          <w:tcPr>
            <w:tcW w:w="4022" w:type="dxa"/>
          </w:tcPr>
          <w:p w:rsidR="005A0548" w:rsidRPr="005D4A6D" w:rsidRDefault="005D4A6D" w:rsidP="005A05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Изменений не требуется. Документ пригоден к применению.</w:t>
            </w:r>
          </w:p>
        </w:tc>
      </w:tr>
      <w:tr w:rsidR="005A0548" w:rsidRPr="002F2CD2" w:rsidTr="005D4A6D">
        <w:trPr>
          <w:trHeight w:val="88"/>
        </w:trPr>
        <w:tc>
          <w:tcPr>
            <w:tcW w:w="113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D4A6D">
        <w:trPr>
          <w:trHeight w:val="88"/>
        </w:trPr>
        <w:tc>
          <w:tcPr>
            <w:tcW w:w="113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D4A6D">
        <w:trPr>
          <w:trHeight w:val="88"/>
        </w:trPr>
        <w:tc>
          <w:tcPr>
            <w:tcW w:w="113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D4A6D">
        <w:trPr>
          <w:trHeight w:val="88"/>
        </w:trPr>
        <w:tc>
          <w:tcPr>
            <w:tcW w:w="113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D4A6D">
        <w:trPr>
          <w:trHeight w:val="88"/>
        </w:trPr>
        <w:tc>
          <w:tcPr>
            <w:tcW w:w="113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D4A6D">
        <w:trPr>
          <w:trHeight w:val="88"/>
        </w:trPr>
        <w:tc>
          <w:tcPr>
            <w:tcW w:w="113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D4A6D">
        <w:trPr>
          <w:trHeight w:val="88"/>
        </w:trPr>
        <w:tc>
          <w:tcPr>
            <w:tcW w:w="113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D4A6D">
        <w:trPr>
          <w:trHeight w:val="88"/>
        </w:trPr>
        <w:tc>
          <w:tcPr>
            <w:tcW w:w="113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D4A6D">
        <w:trPr>
          <w:trHeight w:val="88"/>
        </w:trPr>
        <w:tc>
          <w:tcPr>
            <w:tcW w:w="113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D4A6D">
        <w:trPr>
          <w:trHeight w:val="88"/>
        </w:trPr>
        <w:tc>
          <w:tcPr>
            <w:tcW w:w="113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D4A6D">
        <w:trPr>
          <w:trHeight w:val="88"/>
        </w:trPr>
        <w:tc>
          <w:tcPr>
            <w:tcW w:w="113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D4A6D">
        <w:trPr>
          <w:trHeight w:val="88"/>
        </w:trPr>
        <w:tc>
          <w:tcPr>
            <w:tcW w:w="113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D4A6D">
        <w:trPr>
          <w:trHeight w:val="88"/>
        </w:trPr>
        <w:tc>
          <w:tcPr>
            <w:tcW w:w="113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D4A6D">
        <w:trPr>
          <w:trHeight w:val="88"/>
        </w:trPr>
        <w:tc>
          <w:tcPr>
            <w:tcW w:w="113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D4A6D">
        <w:trPr>
          <w:trHeight w:val="88"/>
        </w:trPr>
        <w:tc>
          <w:tcPr>
            <w:tcW w:w="113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D4A6D">
        <w:trPr>
          <w:trHeight w:val="88"/>
        </w:trPr>
        <w:tc>
          <w:tcPr>
            <w:tcW w:w="113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548" w:rsidRPr="002F2CD2" w:rsidTr="005D4A6D">
        <w:trPr>
          <w:trHeight w:val="88"/>
        </w:trPr>
        <w:tc>
          <w:tcPr>
            <w:tcW w:w="1134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5A0548" w:rsidRPr="002F2CD2" w:rsidRDefault="005A0548" w:rsidP="005A05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A0548" w:rsidRPr="002F2CD2" w:rsidRDefault="005A0548" w:rsidP="005A0548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EF153D" w:rsidRDefault="00EF153D" w:rsidP="005A0548">
      <w:pPr>
        <w:pStyle w:val="31"/>
        <w:shd w:val="clear" w:color="auto" w:fill="auto"/>
        <w:spacing w:line="240" w:lineRule="auto"/>
        <w:ind w:firstLine="709"/>
        <w:jc w:val="both"/>
        <w:rPr>
          <w:sz w:val="2"/>
          <w:szCs w:val="2"/>
        </w:rPr>
      </w:pPr>
    </w:p>
    <w:sectPr w:rsidR="00EF153D" w:rsidSect="006D7296">
      <w:pgSz w:w="11907" w:h="16839" w:code="9"/>
      <w:pgMar w:top="1392" w:right="992" w:bottom="1276" w:left="1701" w:header="567" w:footer="252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1936" w:rsidRDefault="002C1936" w:rsidP="00EF153D">
      <w:r>
        <w:separator/>
      </w:r>
    </w:p>
  </w:endnote>
  <w:endnote w:type="continuationSeparator" w:id="1">
    <w:p w:rsidR="002C1936" w:rsidRDefault="002C1936" w:rsidP="00EF15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898" w:rsidRDefault="006254AC">
    <w:pPr>
      <w:rPr>
        <w:sz w:val="2"/>
        <w:szCs w:val="2"/>
      </w:rPr>
    </w:pPr>
    <w:r w:rsidRPr="006254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87.55pt;margin-top:996pt;width:470.65pt;height:12.25pt;z-index:-188744052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FA0898" w:rsidRDefault="00FA0898">
                <w:pPr>
                  <w:pStyle w:val="12"/>
                  <w:shd w:val="clear" w:color="auto" w:fill="auto"/>
                  <w:tabs>
                    <w:tab w:val="right" w:pos="9413"/>
                  </w:tabs>
                  <w:spacing w:line="240" w:lineRule="auto"/>
                  <w:jc w:val="left"/>
                </w:pPr>
                <w:r>
                  <w:rPr>
                    <w:rStyle w:val="a8"/>
                  </w:rPr>
                  <w:t>Запрещается несанкционированное копирование документа</w:t>
                </w:r>
                <w:r>
                  <w:rPr>
                    <w:rStyle w:val="a8"/>
                  </w:rPr>
                  <w:tab/>
                  <w:t xml:space="preserve">стр. </w:t>
                </w:r>
                <w:fldSimple w:instr=" PAGE \* MERGEFORMAT ">
                  <w:r w:rsidRPr="00B73C01">
                    <w:rPr>
                      <w:rStyle w:val="a8"/>
                      <w:noProof/>
                    </w:rPr>
                    <w:t>48</w:t>
                  </w:r>
                </w:fldSimple>
                <w:r>
                  <w:rPr>
                    <w:rStyle w:val="a8"/>
                  </w:rPr>
                  <w:t xml:space="preserve"> из 18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5646925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</w:rPr>
          <w:id w:val="5646926"/>
          <w:docPartObj>
            <w:docPartGallery w:val="Page Numbers (Top of Page)"/>
            <w:docPartUnique/>
          </w:docPartObj>
        </w:sdtPr>
        <w:sdtContent>
          <w:p w:rsidR="00FA0898" w:rsidRDefault="00FA0898" w:rsidP="009E28C0">
            <w:pPr>
              <w:pStyle w:val="ad"/>
              <w:jc w:val="both"/>
              <w:rPr>
                <w:rFonts w:ascii="Times New Roman" w:hAnsi="Times New Roman" w:cs="Times New Roman"/>
              </w:rPr>
            </w:pPr>
          </w:p>
          <w:p w:rsidR="00FA0898" w:rsidRDefault="00FA0898" w:rsidP="009E28C0">
            <w:pPr>
              <w:pStyle w:val="ad"/>
              <w:jc w:val="both"/>
              <w:rPr>
                <w:rFonts w:ascii="Times New Roman" w:hAnsi="Times New Roman" w:cs="Times New Roman"/>
              </w:rPr>
            </w:pPr>
          </w:p>
          <w:p w:rsidR="00FA0898" w:rsidRPr="00D132B8" w:rsidRDefault="00FA0898" w:rsidP="009E28C0">
            <w:pPr>
              <w:pStyle w:val="a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Запрещается несанкционированное копирование документа                    </w:t>
            </w:r>
            <w:r w:rsidRPr="00D132B8">
              <w:rPr>
                <w:rFonts w:ascii="Times New Roman" w:hAnsi="Times New Roman" w:cs="Times New Roman"/>
              </w:rPr>
              <w:t xml:space="preserve">Страница </w:t>
            </w:r>
            <w:r w:rsidR="006254AC" w:rsidRPr="00D132B8">
              <w:rPr>
                <w:rFonts w:ascii="Times New Roman" w:hAnsi="Times New Roman" w:cs="Times New Roman"/>
              </w:rPr>
              <w:fldChar w:fldCharType="begin"/>
            </w:r>
            <w:r w:rsidRPr="00D132B8">
              <w:rPr>
                <w:rFonts w:ascii="Times New Roman" w:hAnsi="Times New Roman" w:cs="Times New Roman"/>
              </w:rPr>
              <w:instrText>PAGE</w:instrText>
            </w:r>
            <w:r w:rsidR="006254AC" w:rsidRPr="00D132B8">
              <w:rPr>
                <w:rFonts w:ascii="Times New Roman" w:hAnsi="Times New Roman" w:cs="Times New Roman"/>
              </w:rPr>
              <w:fldChar w:fldCharType="separate"/>
            </w:r>
            <w:r w:rsidR="005D4A6D">
              <w:rPr>
                <w:rFonts w:ascii="Times New Roman" w:hAnsi="Times New Roman" w:cs="Times New Roman"/>
                <w:noProof/>
              </w:rPr>
              <w:t>14</w:t>
            </w:r>
            <w:r w:rsidR="006254AC" w:rsidRPr="00D132B8">
              <w:rPr>
                <w:rFonts w:ascii="Times New Roman" w:hAnsi="Times New Roman" w:cs="Times New Roman"/>
              </w:rPr>
              <w:fldChar w:fldCharType="end"/>
            </w:r>
            <w:r w:rsidRPr="00D132B8">
              <w:rPr>
                <w:rFonts w:ascii="Times New Roman" w:hAnsi="Times New Roman" w:cs="Times New Roman"/>
              </w:rPr>
              <w:t xml:space="preserve"> из </w:t>
            </w:r>
            <w:r>
              <w:rPr>
                <w:rFonts w:ascii="Times New Roman" w:hAnsi="Times New Roman" w:cs="Times New Roman"/>
              </w:rPr>
              <w:t>19</w:t>
            </w:r>
          </w:p>
        </w:sdtContent>
      </w:sdt>
    </w:sdtContent>
  </w:sdt>
  <w:p w:rsidR="00FA0898" w:rsidRPr="009E28C0" w:rsidRDefault="00FA0898" w:rsidP="009E28C0">
    <w:pPr>
      <w:pStyle w:val="ad"/>
      <w:rPr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898" w:rsidRDefault="006254AC">
    <w:pPr>
      <w:rPr>
        <w:sz w:val="2"/>
        <w:szCs w:val="2"/>
      </w:rPr>
    </w:pPr>
    <w:r w:rsidRPr="006254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60.05pt;margin-top:972.45pt;width:499.2pt;height:12pt;z-index:-188744050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FA0898" w:rsidRDefault="00FA0898">
                <w:pPr>
                  <w:pStyle w:val="12"/>
                  <w:shd w:val="clear" w:color="auto" w:fill="auto"/>
                  <w:tabs>
                    <w:tab w:val="right" w:pos="9206"/>
                    <w:tab w:val="right" w:pos="9398"/>
                    <w:tab w:val="right" w:pos="9686"/>
                    <w:tab w:val="left" w:pos="9782"/>
                  </w:tabs>
                  <w:spacing w:line="240" w:lineRule="auto"/>
                  <w:jc w:val="left"/>
                </w:pPr>
                <w:r>
                  <w:rPr>
                    <w:rStyle w:val="a8"/>
                  </w:rPr>
                  <w:t>, Запрещается несанкционированное копирование документа</w:t>
                </w:r>
                <w:r>
                  <w:rPr>
                    <w:rStyle w:val="a8"/>
                  </w:rPr>
                  <w:tab/>
                  <w:t>стр.</w:t>
                </w:r>
                <w:r>
                  <w:rPr>
                    <w:rStyle w:val="a8"/>
                  </w:rPr>
                  <w:tab/>
                </w:r>
                <w:fldSimple w:instr=" PAGE \* MERGEFORMAT ">
                  <w:r w:rsidR="005D4A6D" w:rsidRPr="005D4A6D">
                    <w:rPr>
                      <w:rStyle w:val="a8"/>
                      <w:noProof/>
                    </w:rPr>
                    <w:t>1</w:t>
                  </w:r>
                </w:fldSimple>
                <w:r>
                  <w:rPr>
                    <w:rStyle w:val="a8"/>
                  </w:rPr>
                  <w:tab/>
                  <w:t>из</w:t>
                </w:r>
                <w:r>
                  <w:rPr>
                    <w:rStyle w:val="a8"/>
                  </w:rPr>
                  <w:tab/>
                  <w:t>18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898" w:rsidRDefault="006254AC">
    <w:pPr>
      <w:rPr>
        <w:sz w:val="2"/>
        <w:szCs w:val="2"/>
      </w:rPr>
    </w:pPr>
    <w:r w:rsidRPr="006254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87.55pt;margin-top:996pt;width:470.65pt;height:12.25pt;z-index:-188744047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0898" w:rsidRDefault="00FA0898">
                <w:pPr>
                  <w:pStyle w:val="12"/>
                  <w:shd w:val="clear" w:color="auto" w:fill="auto"/>
                  <w:tabs>
                    <w:tab w:val="right" w:pos="9413"/>
                  </w:tabs>
                  <w:spacing w:line="240" w:lineRule="auto"/>
                  <w:jc w:val="left"/>
                </w:pPr>
                <w:r>
                  <w:rPr>
                    <w:rStyle w:val="a8"/>
                  </w:rPr>
                  <w:t>Запрещается несанкционированное копирование документа</w:t>
                </w:r>
                <w:r>
                  <w:rPr>
                    <w:rStyle w:val="a8"/>
                  </w:rPr>
                  <w:tab/>
                  <w:t xml:space="preserve">стр. </w:t>
                </w:r>
                <w:fldSimple w:instr=" PAGE \* MERGEFORMAT ">
                  <w:r w:rsidRPr="00B73C01">
                    <w:rPr>
                      <w:rStyle w:val="a8"/>
                      <w:noProof/>
                    </w:rPr>
                    <w:t>74</w:t>
                  </w:r>
                </w:fldSimple>
                <w:r>
                  <w:rPr>
                    <w:rStyle w:val="a8"/>
                  </w:rPr>
                  <w:t xml:space="preserve"> из 18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5646943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</w:rPr>
          <w:id w:val="5646944"/>
          <w:docPartObj>
            <w:docPartGallery w:val="Page Numbers (Top of Page)"/>
            <w:docPartUnique/>
          </w:docPartObj>
        </w:sdtPr>
        <w:sdtContent>
          <w:p w:rsidR="00FA0898" w:rsidRDefault="00FA0898" w:rsidP="005A0548">
            <w:pPr>
              <w:pStyle w:val="ad"/>
              <w:jc w:val="both"/>
              <w:rPr>
                <w:rFonts w:ascii="Times New Roman" w:hAnsi="Times New Roman" w:cs="Times New Roman"/>
              </w:rPr>
            </w:pPr>
          </w:p>
          <w:p w:rsidR="00FA0898" w:rsidRPr="00D132B8" w:rsidRDefault="00FA0898" w:rsidP="005A0548">
            <w:pPr>
              <w:pStyle w:val="a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Запрещается несанкционированное копирование документа                    </w:t>
            </w:r>
            <w:r w:rsidRPr="00D132B8">
              <w:rPr>
                <w:rFonts w:ascii="Times New Roman" w:hAnsi="Times New Roman" w:cs="Times New Roman"/>
              </w:rPr>
              <w:t xml:space="preserve">Страница </w:t>
            </w:r>
            <w:r w:rsidR="006254AC" w:rsidRPr="00D132B8">
              <w:rPr>
                <w:rFonts w:ascii="Times New Roman" w:hAnsi="Times New Roman" w:cs="Times New Roman"/>
              </w:rPr>
              <w:fldChar w:fldCharType="begin"/>
            </w:r>
            <w:r w:rsidRPr="00D132B8">
              <w:rPr>
                <w:rFonts w:ascii="Times New Roman" w:hAnsi="Times New Roman" w:cs="Times New Roman"/>
              </w:rPr>
              <w:instrText>PAGE</w:instrText>
            </w:r>
            <w:r w:rsidR="006254AC" w:rsidRPr="00D132B8">
              <w:rPr>
                <w:rFonts w:ascii="Times New Roman" w:hAnsi="Times New Roman" w:cs="Times New Roman"/>
              </w:rPr>
              <w:fldChar w:fldCharType="separate"/>
            </w:r>
            <w:r w:rsidR="005D4A6D">
              <w:rPr>
                <w:rFonts w:ascii="Times New Roman" w:hAnsi="Times New Roman" w:cs="Times New Roman"/>
                <w:noProof/>
              </w:rPr>
              <w:t>17</w:t>
            </w:r>
            <w:r w:rsidR="006254AC" w:rsidRPr="00D132B8">
              <w:rPr>
                <w:rFonts w:ascii="Times New Roman" w:hAnsi="Times New Roman" w:cs="Times New Roman"/>
              </w:rPr>
              <w:fldChar w:fldCharType="end"/>
            </w:r>
            <w:r w:rsidRPr="00D132B8">
              <w:rPr>
                <w:rFonts w:ascii="Times New Roman" w:hAnsi="Times New Roman" w:cs="Times New Roman"/>
              </w:rPr>
              <w:t xml:space="preserve"> из </w:t>
            </w:r>
            <w:r>
              <w:rPr>
                <w:rFonts w:ascii="Times New Roman" w:hAnsi="Times New Roman" w:cs="Times New Roman"/>
              </w:rPr>
              <w:t>19</w:t>
            </w:r>
          </w:p>
        </w:sdtContent>
      </w:sdt>
    </w:sdtContent>
  </w:sdt>
  <w:p w:rsidR="00FA0898" w:rsidRPr="009E28C0" w:rsidRDefault="00FA0898" w:rsidP="005A0548">
    <w:pPr>
      <w:pStyle w:val="ad"/>
      <w:rPr>
        <w:szCs w:val="2"/>
      </w:rPr>
    </w:pPr>
  </w:p>
  <w:p w:rsidR="00FA0898" w:rsidRDefault="006254AC">
    <w:pPr>
      <w:rPr>
        <w:sz w:val="2"/>
        <w:szCs w:val="2"/>
      </w:rPr>
    </w:pPr>
    <w:r w:rsidRPr="006254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87.55pt;margin-top:996pt;width:470.65pt;height:12.25pt;z-index:-188744046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0898" w:rsidRDefault="00FA0898">
                <w:pPr>
                  <w:pStyle w:val="12"/>
                  <w:shd w:val="clear" w:color="auto" w:fill="auto"/>
                  <w:tabs>
                    <w:tab w:val="right" w:pos="9413"/>
                  </w:tabs>
                  <w:spacing w:line="240" w:lineRule="auto"/>
                  <w:jc w:val="left"/>
                </w:pPr>
                <w:r>
                  <w:rPr>
                    <w:rStyle w:val="a8"/>
                  </w:rPr>
                  <w:t>Запрещается несанкционированное копирование документа</w:t>
                </w:r>
                <w:r>
                  <w:rPr>
                    <w:rStyle w:val="a8"/>
                  </w:rPr>
                  <w:tab/>
                  <w:t xml:space="preserve">стр. </w:t>
                </w:r>
                <w:fldSimple w:instr=" PAGE \* MERGEFORMAT ">
                  <w:r w:rsidR="005D4A6D" w:rsidRPr="005D4A6D">
                    <w:rPr>
                      <w:rStyle w:val="a8"/>
                      <w:noProof/>
                    </w:rPr>
                    <w:t>17</w:t>
                  </w:r>
                </w:fldSimple>
                <w:r>
                  <w:rPr>
                    <w:rStyle w:val="a8"/>
                  </w:rPr>
                  <w:t xml:space="preserve"> из 18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898" w:rsidRDefault="00FA089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1936" w:rsidRDefault="002C1936"/>
  </w:footnote>
  <w:footnote w:type="continuationSeparator" w:id="1">
    <w:p w:rsidR="002C1936" w:rsidRDefault="002C193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898" w:rsidRDefault="006254AC">
    <w:pPr>
      <w:rPr>
        <w:sz w:val="2"/>
        <w:szCs w:val="2"/>
      </w:rPr>
    </w:pPr>
    <w:r w:rsidRPr="006254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0.85pt;margin-top:209.1pt;width:134.4pt;height:23.5pt;z-index:-188744054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FA0898" w:rsidRDefault="00FA0898">
                <w:pPr>
                  <w:pStyle w:val="12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8"/>
                    <w:lang w:val="en-US"/>
                  </w:rPr>
                  <w:t>CT KEGOC 00-408-1</w:t>
                </w:r>
                <w:r>
                  <w:rPr>
                    <w:rStyle w:val="a8"/>
                  </w:rPr>
                  <w:t>4-СД</w:t>
                </w:r>
              </w:p>
              <w:p w:rsidR="00FA0898" w:rsidRDefault="00FA0898">
                <w:pPr>
                  <w:pStyle w:val="12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8"/>
                  </w:rPr>
                  <w:t xml:space="preserve">Издание </w:t>
                </w:r>
                <w:r>
                  <w:rPr>
                    <w:rStyle w:val="a8"/>
                    <w:lang w:val="en-US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898" w:rsidRPr="00D132B8" w:rsidRDefault="00FA0898" w:rsidP="000F6AB6">
    <w:pPr>
      <w:pStyle w:val="ab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СТ</w:t>
    </w:r>
    <w:r w:rsidRPr="00D132B8">
      <w:rPr>
        <w:rFonts w:ascii="Times New Roman" w:hAnsi="Times New Roman" w:cs="Times New Roman"/>
      </w:rPr>
      <w:t xml:space="preserve"> ЭИ </w:t>
    </w:r>
    <w:r>
      <w:rPr>
        <w:rFonts w:ascii="Times New Roman" w:hAnsi="Times New Roman" w:cs="Times New Roman"/>
      </w:rPr>
      <w:t>00-404-14-СД</w:t>
    </w:r>
  </w:p>
  <w:p w:rsidR="00FA0898" w:rsidRPr="00D132B8" w:rsidRDefault="00FA0898" w:rsidP="000F6AB6">
    <w:pPr>
      <w:pStyle w:val="ab"/>
      <w:jc w:val="right"/>
      <w:rPr>
        <w:rFonts w:ascii="Times New Roman" w:hAnsi="Times New Roman" w:cs="Times New Roman"/>
      </w:rPr>
    </w:pPr>
    <w:r w:rsidRPr="00D132B8">
      <w:rPr>
        <w:rFonts w:ascii="Times New Roman" w:hAnsi="Times New Roman" w:cs="Times New Roman"/>
      </w:rPr>
      <w:t>Издание 1</w:t>
    </w:r>
  </w:p>
  <w:p w:rsidR="00FA0898" w:rsidRDefault="00FA0898">
    <w:pPr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898" w:rsidRDefault="006254AC">
    <w:pPr>
      <w:rPr>
        <w:sz w:val="2"/>
        <w:szCs w:val="2"/>
      </w:rPr>
    </w:pPr>
    <w:r w:rsidRPr="006254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0.85pt;margin-top:209.1pt;width:134.4pt;height:23.5pt;z-index:-18874404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0898" w:rsidRDefault="00FA0898">
                <w:pPr>
                  <w:pStyle w:val="12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8"/>
                    <w:lang w:val="en-US"/>
                  </w:rPr>
                  <w:t>CT KEGOC 00-408-1</w:t>
                </w:r>
                <w:r>
                  <w:rPr>
                    <w:rStyle w:val="a8"/>
                  </w:rPr>
                  <w:t>4-СД</w:t>
                </w:r>
              </w:p>
              <w:p w:rsidR="00FA0898" w:rsidRDefault="00FA0898">
                <w:pPr>
                  <w:pStyle w:val="12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8"/>
                  </w:rPr>
                  <w:t xml:space="preserve">Издание </w:t>
                </w:r>
                <w:r>
                  <w:rPr>
                    <w:rStyle w:val="a8"/>
                    <w:lang w:val="en-US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898" w:rsidRDefault="00FA0898" w:rsidP="005A0548">
    <w:pPr>
      <w:pStyle w:val="ab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СТ</w:t>
    </w:r>
    <w:r w:rsidRPr="00D132B8">
      <w:rPr>
        <w:rFonts w:ascii="Times New Roman" w:hAnsi="Times New Roman" w:cs="Times New Roman"/>
      </w:rPr>
      <w:t xml:space="preserve"> ЭИ </w:t>
    </w:r>
    <w:r>
      <w:rPr>
        <w:rFonts w:ascii="Times New Roman" w:hAnsi="Times New Roman" w:cs="Times New Roman"/>
      </w:rPr>
      <w:t>00-404-14-СД</w:t>
    </w:r>
  </w:p>
  <w:p w:rsidR="00FA0898" w:rsidRPr="00D132B8" w:rsidRDefault="00FA0898" w:rsidP="005A0548">
    <w:pPr>
      <w:pStyle w:val="ab"/>
      <w:jc w:val="right"/>
      <w:rPr>
        <w:rFonts w:ascii="Times New Roman" w:hAnsi="Times New Roman" w:cs="Times New Roman"/>
      </w:rPr>
    </w:pPr>
    <w:r w:rsidRPr="00D132B8">
      <w:rPr>
        <w:rFonts w:ascii="Times New Roman" w:hAnsi="Times New Roman" w:cs="Times New Roman"/>
      </w:rPr>
      <w:t>Издание 1</w:t>
    </w:r>
  </w:p>
  <w:p w:rsidR="00FA0898" w:rsidRPr="005A0548" w:rsidRDefault="00FA0898" w:rsidP="005A0548">
    <w:pPr>
      <w:pStyle w:val="ab"/>
      <w:rPr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898" w:rsidRDefault="006254AC">
    <w:pPr>
      <w:rPr>
        <w:sz w:val="2"/>
        <w:szCs w:val="2"/>
      </w:rPr>
    </w:pPr>
    <w:r w:rsidRPr="006254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45.25pt;margin-top:203.7pt;width:134.65pt;height:23.5pt;z-index:-18874404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0898" w:rsidRDefault="00FA0898">
                <w:pPr>
                  <w:pStyle w:val="12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8"/>
                    <w:lang w:val="en-US"/>
                  </w:rPr>
                  <w:t xml:space="preserve">CT KEGOC </w:t>
                </w:r>
                <w:r>
                  <w:rPr>
                    <w:rStyle w:val="a8"/>
                  </w:rPr>
                  <w:t>00-408-14-СД</w:t>
                </w:r>
              </w:p>
              <w:p w:rsidR="00FA0898" w:rsidRDefault="00FA0898">
                <w:pPr>
                  <w:pStyle w:val="12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8"/>
                  </w:rPr>
                  <w:t>Издание 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30BE3AE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</w:abstractNum>
  <w:abstractNum w:abstractNumId="1">
    <w:nsid w:val="04666D02"/>
    <w:multiLevelType w:val="multilevel"/>
    <w:tmpl w:val="7BF630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3F3099"/>
    <w:multiLevelType w:val="multilevel"/>
    <w:tmpl w:val="271600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093D68"/>
    <w:multiLevelType w:val="hybridMultilevel"/>
    <w:tmpl w:val="6B74A6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A23E6"/>
    <w:multiLevelType w:val="multilevel"/>
    <w:tmpl w:val="AE6AA1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3E1FAD"/>
    <w:multiLevelType w:val="multilevel"/>
    <w:tmpl w:val="C7CEE7F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E467BE"/>
    <w:multiLevelType w:val="hybridMultilevel"/>
    <w:tmpl w:val="F95E50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550671"/>
    <w:multiLevelType w:val="multilevel"/>
    <w:tmpl w:val="8788E6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9945722"/>
    <w:multiLevelType w:val="hybridMultilevel"/>
    <w:tmpl w:val="D6BA4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AE770E"/>
    <w:multiLevelType w:val="multilevel"/>
    <w:tmpl w:val="4C34D6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F06395E"/>
    <w:multiLevelType w:val="multilevel"/>
    <w:tmpl w:val="FBBAD552"/>
    <w:lvl w:ilvl="0">
      <w:start w:val="1"/>
      <w:numFmt w:val="decimal"/>
      <w:lvlText w:val="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341EC1"/>
    <w:multiLevelType w:val="hybridMultilevel"/>
    <w:tmpl w:val="A3404B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0012DA"/>
    <w:multiLevelType w:val="multilevel"/>
    <w:tmpl w:val="EAA08C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4B12684"/>
    <w:multiLevelType w:val="multilevel"/>
    <w:tmpl w:val="C266623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0D272FC"/>
    <w:multiLevelType w:val="multilevel"/>
    <w:tmpl w:val="07A2443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8227D30"/>
    <w:multiLevelType w:val="multilevel"/>
    <w:tmpl w:val="4C34D6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0BC7A60"/>
    <w:multiLevelType w:val="multilevel"/>
    <w:tmpl w:val="F83808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33C5984"/>
    <w:multiLevelType w:val="hybridMultilevel"/>
    <w:tmpl w:val="C0841A10"/>
    <w:lvl w:ilvl="0" w:tplc="041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>
    <w:nsid w:val="64D806B1"/>
    <w:multiLevelType w:val="multilevel"/>
    <w:tmpl w:val="B0A8C9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6CA2F0F"/>
    <w:multiLevelType w:val="multilevel"/>
    <w:tmpl w:val="046601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46058E0"/>
    <w:multiLevelType w:val="multilevel"/>
    <w:tmpl w:val="B76EAD8A"/>
    <w:lvl w:ilvl="0">
      <w:start w:val="3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4CA288F"/>
    <w:multiLevelType w:val="multilevel"/>
    <w:tmpl w:val="54721A36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ADF088D"/>
    <w:multiLevelType w:val="hybridMultilevel"/>
    <w:tmpl w:val="83C0CC7E"/>
    <w:lvl w:ilvl="0" w:tplc="E348C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EA1E9C"/>
    <w:multiLevelType w:val="multilevel"/>
    <w:tmpl w:val="13F282C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9"/>
  </w:num>
  <w:num w:numId="3">
    <w:abstractNumId w:val="16"/>
  </w:num>
  <w:num w:numId="4">
    <w:abstractNumId w:val="20"/>
  </w:num>
  <w:num w:numId="5">
    <w:abstractNumId w:val="1"/>
  </w:num>
  <w:num w:numId="6">
    <w:abstractNumId w:val="2"/>
  </w:num>
  <w:num w:numId="7">
    <w:abstractNumId w:val="12"/>
  </w:num>
  <w:num w:numId="8">
    <w:abstractNumId w:val="7"/>
  </w:num>
  <w:num w:numId="9">
    <w:abstractNumId w:val="21"/>
  </w:num>
  <w:num w:numId="10">
    <w:abstractNumId w:val="19"/>
  </w:num>
  <w:num w:numId="11">
    <w:abstractNumId w:val="23"/>
  </w:num>
  <w:num w:numId="12">
    <w:abstractNumId w:val="10"/>
  </w:num>
  <w:num w:numId="13">
    <w:abstractNumId w:val="13"/>
  </w:num>
  <w:num w:numId="14">
    <w:abstractNumId w:val="14"/>
  </w:num>
  <w:num w:numId="15">
    <w:abstractNumId w:val="4"/>
  </w:num>
  <w:num w:numId="16">
    <w:abstractNumId w:val="18"/>
  </w:num>
  <w:num w:numId="17">
    <w:abstractNumId w:val="15"/>
  </w:num>
  <w:num w:numId="18">
    <w:abstractNumId w:val="8"/>
  </w:num>
  <w:num w:numId="19">
    <w:abstractNumId w:val="22"/>
  </w:num>
  <w:num w:numId="20">
    <w:abstractNumId w:val="6"/>
  </w:num>
  <w:num w:numId="21">
    <w:abstractNumId w:val="11"/>
  </w:num>
  <w:num w:numId="22">
    <w:abstractNumId w:val="17"/>
  </w:num>
  <w:num w:numId="23">
    <w:abstractNumId w:val="3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EF153D"/>
    <w:rsid w:val="00064F0C"/>
    <w:rsid w:val="000F6AB6"/>
    <w:rsid w:val="00120DA4"/>
    <w:rsid w:val="00163CDF"/>
    <w:rsid w:val="001A0202"/>
    <w:rsid w:val="001E3152"/>
    <w:rsid w:val="0027170C"/>
    <w:rsid w:val="00271ACB"/>
    <w:rsid w:val="002C1936"/>
    <w:rsid w:val="00336CB6"/>
    <w:rsid w:val="00437F64"/>
    <w:rsid w:val="004D537C"/>
    <w:rsid w:val="00532D0F"/>
    <w:rsid w:val="005453B9"/>
    <w:rsid w:val="005A0548"/>
    <w:rsid w:val="005D4A6D"/>
    <w:rsid w:val="005E634B"/>
    <w:rsid w:val="006254AC"/>
    <w:rsid w:val="006A3199"/>
    <w:rsid w:val="006C251F"/>
    <w:rsid w:val="006D7296"/>
    <w:rsid w:val="006E7554"/>
    <w:rsid w:val="006F1B7F"/>
    <w:rsid w:val="00741187"/>
    <w:rsid w:val="00770C87"/>
    <w:rsid w:val="0077132E"/>
    <w:rsid w:val="00785D69"/>
    <w:rsid w:val="007A1696"/>
    <w:rsid w:val="007B63AB"/>
    <w:rsid w:val="007D31FC"/>
    <w:rsid w:val="008B2BC0"/>
    <w:rsid w:val="008D45AA"/>
    <w:rsid w:val="00917A10"/>
    <w:rsid w:val="00944DF7"/>
    <w:rsid w:val="00966C0A"/>
    <w:rsid w:val="009C71EE"/>
    <w:rsid w:val="009E28C0"/>
    <w:rsid w:val="00A02D8E"/>
    <w:rsid w:val="00A03850"/>
    <w:rsid w:val="00B73C01"/>
    <w:rsid w:val="00B86CCB"/>
    <w:rsid w:val="00BA41AF"/>
    <w:rsid w:val="00BA4948"/>
    <w:rsid w:val="00BC68DF"/>
    <w:rsid w:val="00C44DB6"/>
    <w:rsid w:val="00CF2CEC"/>
    <w:rsid w:val="00DF6CB4"/>
    <w:rsid w:val="00E16CFF"/>
    <w:rsid w:val="00E25FA5"/>
    <w:rsid w:val="00E9157E"/>
    <w:rsid w:val="00EF153D"/>
    <w:rsid w:val="00F62846"/>
    <w:rsid w:val="00F62C60"/>
    <w:rsid w:val="00FA0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4" type="connector" idref="#_x0000_s1051"/>
        <o:r id="V:Rule15" type="connector" idref="#_x0000_s1046"/>
        <o:r id="V:Rule16" type="connector" idref="#_x0000_s1042"/>
        <o:r id="V:Rule17" type="connector" idref="#_x0000_s1044"/>
        <o:r id="V:Rule18" type="connector" idref="#_x0000_s1047"/>
        <o:r id="V:Rule19" type="connector" idref="#_x0000_s1040"/>
        <o:r id="V:Rule20" type="connector" idref="#_x0000_s1045"/>
        <o:r id="V:Rule21" type="connector" idref="#_x0000_s1048"/>
        <o:r id="V:Rule22" type="connector" idref="#_x0000_s1043"/>
        <o:r id="V:Rule23" type="connector" idref="#_x0000_s1052"/>
        <o:r id="V:Rule24" type="connector" idref="#_x0000_s1041"/>
        <o:r id="V:Rule25" type="connector" idref="#_x0000_s1049"/>
        <o:r id="V:Rule26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F153D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7713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9">
    <w:name w:val="heading 9"/>
    <w:basedOn w:val="a"/>
    <w:next w:val="a"/>
    <w:link w:val="90"/>
    <w:qFormat/>
    <w:rsid w:val="0077132E"/>
    <w:pPr>
      <w:widowControl/>
      <w:spacing w:before="240" w:after="60"/>
      <w:outlineLvl w:val="8"/>
    </w:pPr>
    <w:rPr>
      <w:rFonts w:ascii="Arial" w:eastAsia="Times New Roman" w:hAnsi="Arial" w:cs="Arial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F153D"/>
    <w:rPr>
      <w:color w:val="0066CC"/>
      <w:u w:val="single"/>
    </w:rPr>
  </w:style>
  <w:style w:type="character" w:customStyle="1" w:styleId="5Exact">
    <w:name w:val="Основной текст (5) Exact"/>
    <w:basedOn w:val="a0"/>
    <w:link w:val="5"/>
    <w:rsid w:val="00EF153D"/>
    <w:rPr>
      <w:rFonts w:ascii="Arial" w:eastAsia="Arial" w:hAnsi="Arial" w:cs="Arial"/>
      <w:b w:val="0"/>
      <w:bCs w:val="0"/>
      <w:i w:val="0"/>
      <w:iCs w:val="0"/>
      <w:smallCaps w:val="0"/>
      <w:strike w:val="0"/>
      <w:spacing w:val="8"/>
      <w:sz w:val="50"/>
      <w:szCs w:val="50"/>
      <w:u w:val="none"/>
      <w:lang w:val="en-US"/>
    </w:rPr>
  </w:style>
  <w:style w:type="character" w:customStyle="1" w:styleId="2">
    <w:name w:val="Основной текст (2)_"/>
    <w:basedOn w:val="a0"/>
    <w:link w:val="20"/>
    <w:rsid w:val="00EF15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3">
    <w:name w:val="Основной текст (3)_"/>
    <w:basedOn w:val="a0"/>
    <w:link w:val="31"/>
    <w:rsid w:val="00EF15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30">
    <w:name w:val="Основной текст (3)"/>
    <w:basedOn w:val="3"/>
    <w:rsid w:val="00EF153D"/>
    <w:rPr>
      <w:color w:val="000000"/>
      <w:spacing w:val="0"/>
      <w:w w:val="100"/>
      <w:position w:val="0"/>
      <w:u w:val="single"/>
      <w:lang w:val="ru-RU"/>
    </w:rPr>
  </w:style>
  <w:style w:type="character" w:customStyle="1" w:styleId="33">
    <w:name w:val="Основной текст (3)3"/>
    <w:basedOn w:val="3"/>
    <w:rsid w:val="00EF153D"/>
    <w:rPr>
      <w:color w:val="000000"/>
      <w:spacing w:val="0"/>
      <w:w w:val="100"/>
      <w:position w:val="0"/>
      <w:u w:val="single"/>
      <w:lang w:val="ru-RU"/>
    </w:rPr>
  </w:style>
  <w:style w:type="character" w:customStyle="1" w:styleId="30pt">
    <w:name w:val="Основной текст (3) + Не полужирный;Курсив;Интервал 0 pt"/>
    <w:basedOn w:val="3"/>
    <w:rsid w:val="00EF153D"/>
    <w:rPr>
      <w:b/>
      <w:bCs/>
      <w:i/>
      <w:iCs/>
      <w:color w:val="000000"/>
      <w:spacing w:val="-10"/>
      <w:w w:val="100"/>
      <w:position w:val="0"/>
      <w:u w:val="single"/>
      <w:lang w:val="en-US"/>
    </w:rPr>
  </w:style>
  <w:style w:type="character" w:customStyle="1" w:styleId="32">
    <w:name w:val="Основной текст (3)2"/>
    <w:basedOn w:val="3"/>
    <w:rsid w:val="00EF153D"/>
    <w:rPr>
      <w:color w:val="000000"/>
      <w:spacing w:val="0"/>
      <w:w w:val="100"/>
      <w:position w:val="0"/>
    </w:rPr>
  </w:style>
  <w:style w:type="character" w:customStyle="1" w:styleId="4">
    <w:name w:val="Основной текст (4)_"/>
    <w:basedOn w:val="a0"/>
    <w:link w:val="41"/>
    <w:rsid w:val="00EF153D"/>
    <w:rPr>
      <w:rFonts w:ascii="Arial" w:eastAsia="Arial" w:hAnsi="Arial" w:cs="Arial"/>
      <w:b w:val="0"/>
      <w:bCs w:val="0"/>
      <w:i w:val="0"/>
      <w:iCs w:val="0"/>
      <w:smallCaps w:val="0"/>
      <w:strike w:val="0"/>
      <w:w w:val="150"/>
      <w:sz w:val="10"/>
      <w:szCs w:val="10"/>
      <w:u w:val="none"/>
      <w:lang w:val="en-US"/>
    </w:rPr>
  </w:style>
  <w:style w:type="character" w:customStyle="1" w:styleId="40">
    <w:name w:val="Основной текст (4)"/>
    <w:basedOn w:val="4"/>
    <w:rsid w:val="00EF153D"/>
    <w:rPr>
      <w:color w:val="000000"/>
      <w:spacing w:val="0"/>
      <w:position w:val="0"/>
    </w:rPr>
  </w:style>
  <w:style w:type="character" w:customStyle="1" w:styleId="a4">
    <w:name w:val="Подпись к таблице_"/>
    <w:basedOn w:val="a0"/>
    <w:link w:val="a5"/>
    <w:rsid w:val="00EF15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6">
    <w:name w:val="Основной текст_"/>
    <w:basedOn w:val="a0"/>
    <w:link w:val="50"/>
    <w:rsid w:val="00EF15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1">
    <w:name w:val="Основной текст1"/>
    <w:basedOn w:val="a6"/>
    <w:rsid w:val="00EF153D"/>
    <w:rPr>
      <w:color w:val="000000"/>
      <w:spacing w:val="0"/>
      <w:w w:val="100"/>
      <w:position w:val="0"/>
      <w:lang w:val="ru-RU"/>
    </w:rPr>
  </w:style>
  <w:style w:type="character" w:customStyle="1" w:styleId="a7">
    <w:name w:val="Колонтитул_"/>
    <w:basedOn w:val="a0"/>
    <w:link w:val="12"/>
    <w:rsid w:val="00EF15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8">
    <w:name w:val="Колонтитул"/>
    <w:basedOn w:val="a7"/>
    <w:rsid w:val="00EF153D"/>
    <w:rPr>
      <w:color w:val="000000"/>
      <w:spacing w:val="0"/>
      <w:w w:val="100"/>
      <w:position w:val="0"/>
      <w:lang w:val="ru-RU"/>
    </w:rPr>
  </w:style>
  <w:style w:type="character" w:customStyle="1" w:styleId="a9">
    <w:name w:val="Основной текст + Полужирный"/>
    <w:basedOn w:val="a6"/>
    <w:rsid w:val="00EF153D"/>
    <w:rPr>
      <w:b/>
      <w:bCs/>
      <w:color w:val="000000"/>
      <w:spacing w:val="0"/>
      <w:w w:val="100"/>
      <w:position w:val="0"/>
      <w:lang w:val="ru-RU"/>
    </w:rPr>
  </w:style>
  <w:style w:type="character" w:customStyle="1" w:styleId="34">
    <w:name w:val="Основной текст (3) + Не полужирный"/>
    <w:basedOn w:val="3"/>
    <w:rsid w:val="00EF153D"/>
    <w:rPr>
      <w:b/>
      <w:bCs/>
      <w:color w:val="000000"/>
      <w:spacing w:val="0"/>
      <w:w w:val="100"/>
      <w:position w:val="0"/>
      <w:lang w:val="ru-RU"/>
    </w:rPr>
  </w:style>
  <w:style w:type="character" w:customStyle="1" w:styleId="6">
    <w:name w:val="Основной текст (6)_"/>
    <w:basedOn w:val="a0"/>
    <w:link w:val="61"/>
    <w:rsid w:val="00EF15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1">
    <w:name w:val="Основной текст2"/>
    <w:basedOn w:val="a6"/>
    <w:rsid w:val="00EF153D"/>
    <w:rPr>
      <w:color w:val="000000"/>
      <w:spacing w:val="0"/>
      <w:w w:val="100"/>
      <w:position w:val="0"/>
    </w:rPr>
  </w:style>
  <w:style w:type="character" w:customStyle="1" w:styleId="13">
    <w:name w:val="Заголовок №1_"/>
    <w:basedOn w:val="a0"/>
    <w:link w:val="14"/>
    <w:rsid w:val="00EF15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3Exact">
    <w:name w:val="Основной текст (3) Exact"/>
    <w:basedOn w:val="a0"/>
    <w:rsid w:val="00EF15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26"/>
      <w:szCs w:val="26"/>
      <w:u w:val="none"/>
    </w:rPr>
  </w:style>
  <w:style w:type="character" w:customStyle="1" w:styleId="9Exact">
    <w:name w:val="Основной текст (9) Exact"/>
    <w:basedOn w:val="a0"/>
    <w:link w:val="91"/>
    <w:rsid w:val="00EF15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5"/>
      <w:sz w:val="25"/>
      <w:szCs w:val="25"/>
      <w:u w:val="none"/>
    </w:rPr>
  </w:style>
  <w:style w:type="character" w:customStyle="1" w:styleId="9Exact1">
    <w:name w:val="Основной текст (9) Exact1"/>
    <w:basedOn w:val="9Exact"/>
    <w:rsid w:val="00EF153D"/>
    <w:rPr>
      <w:color w:val="000000"/>
      <w:w w:val="100"/>
      <w:position w:val="0"/>
      <w:lang w:val="ru-RU"/>
    </w:rPr>
  </w:style>
  <w:style w:type="character" w:customStyle="1" w:styleId="910pt0ptExact">
    <w:name w:val="Основной текст (9) + 10 pt;Интервал 0 pt Exact"/>
    <w:basedOn w:val="9Exact"/>
    <w:rsid w:val="00EF153D"/>
    <w:rPr>
      <w:color w:val="000000"/>
      <w:spacing w:val="-13"/>
      <w:w w:val="100"/>
      <w:position w:val="0"/>
      <w:sz w:val="20"/>
      <w:szCs w:val="20"/>
    </w:rPr>
  </w:style>
  <w:style w:type="character" w:customStyle="1" w:styleId="7">
    <w:name w:val="Основной текст (7)_"/>
    <w:basedOn w:val="a0"/>
    <w:link w:val="70"/>
    <w:rsid w:val="00EF15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sid w:val="00EF15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aa">
    <w:name w:val="Основной текст + Курсив"/>
    <w:basedOn w:val="a6"/>
    <w:rsid w:val="00EF153D"/>
    <w:rPr>
      <w:i/>
      <w:iCs/>
      <w:color w:val="000000"/>
      <w:spacing w:val="0"/>
      <w:w w:val="100"/>
      <w:position w:val="0"/>
    </w:rPr>
  </w:style>
  <w:style w:type="character" w:customStyle="1" w:styleId="60">
    <w:name w:val="Основной текст (6)"/>
    <w:basedOn w:val="6"/>
    <w:rsid w:val="00EF153D"/>
    <w:rPr>
      <w:color w:val="000000"/>
      <w:spacing w:val="0"/>
      <w:w w:val="100"/>
      <w:position w:val="0"/>
      <w:u w:val="single"/>
      <w:lang w:val="ru-RU"/>
    </w:rPr>
  </w:style>
  <w:style w:type="character" w:customStyle="1" w:styleId="2Exact">
    <w:name w:val="Основной текст (2) Exact"/>
    <w:basedOn w:val="a0"/>
    <w:rsid w:val="00EF15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22"/>
      <w:szCs w:val="22"/>
      <w:u w:val="none"/>
    </w:rPr>
  </w:style>
  <w:style w:type="character" w:customStyle="1" w:styleId="6Exact">
    <w:name w:val="Основной текст (6) Exact"/>
    <w:basedOn w:val="a0"/>
    <w:rsid w:val="00EF15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2"/>
      <w:szCs w:val="22"/>
      <w:u w:val="none"/>
    </w:rPr>
  </w:style>
  <w:style w:type="character" w:customStyle="1" w:styleId="115pt">
    <w:name w:val="Основной текст + 11;5 pt;Полужирный"/>
    <w:basedOn w:val="a6"/>
    <w:rsid w:val="00EF153D"/>
    <w:rPr>
      <w:b/>
      <w:bCs/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10pt">
    <w:name w:val="Основной текст + 10 pt"/>
    <w:basedOn w:val="a6"/>
    <w:rsid w:val="00EF153D"/>
    <w:rPr>
      <w:color w:val="000000"/>
      <w:spacing w:val="0"/>
      <w:w w:val="100"/>
      <w:position w:val="0"/>
      <w:sz w:val="20"/>
      <w:szCs w:val="20"/>
    </w:rPr>
  </w:style>
  <w:style w:type="character" w:customStyle="1" w:styleId="115pt0">
    <w:name w:val="Основной текст + 11;5 pt"/>
    <w:basedOn w:val="a6"/>
    <w:rsid w:val="00EF153D"/>
    <w:rPr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10pt0pt">
    <w:name w:val="Основной текст + 10 pt;Интервал 0 pt"/>
    <w:basedOn w:val="a6"/>
    <w:rsid w:val="00EF153D"/>
    <w:rPr>
      <w:color w:val="000000"/>
      <w:spacing w:val="-10"/>
      <w:w w:val="100"/>
      <w:position w:val="0"/>
      <w:sz w:val="20"/>
      <w:szCs w:val="20"/>
      <w:lang w:val="ru-RU"/>
    </w:rPr>
  </w:style>
  <w:style w:type="character" w:customStyle="1" w:styleId="10pt0">
    <w:name w:val="Основной текст + 10 pt;Курсив"/>
    <w:basedOn w:val="a6"/>
    <w:rsid w:val="00EF153D"/>
    <w:rPr>
      <w:i/>
      <w:iCs/>
      <w:color w:val="000000"/>
      <w:spacing w:val="0"/>
      <w:w w:val="100"/>
      <w:position w:val="0"/>
      <w:sz w:val="20"/>
      <w:szCs w:val="20"/>
    </w:rPr>
  </w:style>
  <w:style w:type="character" w:customStyle="1" w:styleId="10Exact">
    <w:name w:val="Основной текст (10) Exact"/>
    <w:basedOn w:val="a0"/>
    <w:link w:val="100"/>
    <w:rsid w:val="00EF153D"/>
    <w:rPr>
      <w:rFonts w:ascii="Arial" w:eastAsia="Arial" w:hAnsi="Arial" w:cs="Arial"/>
      <w:b w:val="0"/>
      <w:bCs w:val="0"/>
      <w:i w:val="0"/>
      <w:iCs w:val="0"/>
      <w:smallCaps w:val="0"/>
      <w:strike w:val="0"/>
      <w:sz w:val="53"/>
      <w:szCs w:val="53"/>
      <w:u w:val="none"/>
    </w:rPr>
  </w:style>
  <w:style w:type="character" w:customStyle="1" w:styleId="10Exact1">
    <w:name w:val="Основной текст (10) Exact1"/>
    <w:basedOn w:val="10Exact"/>
    <w:rsid w:val="00EF153D"/>
    <w:rPr>
      <w:color w:val="000000"/>
      <w:spacing w:val="0"/>
      <w:w w:val="100"/>
      <w:position w:val="0"/>
    </w:rPr>
  </w:style>
  <w:style w:type="character" w:customStyle="1" w:styleId="15">
    <w:name w:val="Основной текст + Полужирный1"/>
    <w:basedOn w:val="a6"/>
    <w:rsid w:val="00EF153D"/>
    <w:rPr>
      <w:b/>
      <w:bCs/>
      <w:color w:val="000000"/>
      <w:spacing w:val="0"/>
      <w:w w:val="100"/>
      <w:position w:val="0"/>
      <w:lang w:val="ru-RU"/>
    </w:rPr>
  </w:style>
  <w:style w:type="character" w:customStyle="1" w:styleId="395pt1pt">
    <w:name w:val="Основной текст + 39;5 pt;Малые прописные;Интервал 1 pt"/>
    <w:basedOn w:val="a6"/>
    <w:rsid w:val="00EF153D"/>
    <w:rPr>
      <w:smallCaps/>
      <w:color w:val="000000"/>
      <w:spacing w:val="30"/>
      <w:w w:val="100"/>
      <w:position w:val="0"/>
      <w:sz w:val="79"/>
      <w:szCs w:val="79"/>
      <w:lang w:val="ru-RU"/>
    </w:rPr>
  </w:style>
  <w:style w:type="character" w:customStyle="1" w:styleId="395pt-3pt">
    <w:name w:val="Основной текст + 39;5 pt;Полужирный;Курсив;Интервал -3 pt"/>
    <w:basedOn w:val="a6"/>
    <w:rsid w:val="00EF153D"/>
    <w:rPr>
      <w:b/>
      <w:bCs/>
      <w:i/>
      <w:iCs/>
      <w:color w:val="000000"/>
      <w:spacing w:val="-60"/>
      <w:w w:val="100"/>
      <w:position w:val="0"/>
      <w:sz w:val="79"/>
      <w:szCs w:val="79"/>
      <w:lang w:val="ru-RU"/>
    </w:rPr>
  </w:style>
  <w:style w:type="character" w:customStyle="1" w:styleId="395pt1pt0">
    <w:name w:val="Основной текст + 39;5 pt;Интервал 1 pt"/>
    <w:basedOn w:val="a6"/>
    <w:rsid w:val="00EF153D"/>
    <w:rPr>
      <w:color w:val="000000"/>
      <w:spacing w:val="30"/>
      <w:w w:val="100"/>
      <w:position w:val="0"/>
      <w:sz w:val="79"/>
      <w:szCs w:val="79"/>
      <w:lang w:val="ru-RU"/>
    </w:rPr>
  </w:style>
  <w:style w:type="character" w:customStyle="1" w:styleId="395pt1pt3">
    <w:name w:val="Основной текст + 39;5 pt;Интервал 1 pt3"/>
    <w:basedOn w:val="a6"/>
    <w:rsid w:val="00EF153D"/>
    <w:rPr>
      <w:color w:val="000000"/>
      <w:spacing w:val="30"/>
      <w:w w:val="100"/>
      <w:position w:val="0"/>
      <w:sz w:val="79"/>
      <w:szCs w:val="79"/>
    </w:rPr>
  </w:style>
  <w:style w:type="character" w:customStyle="1" w:styleId="395pt1pt2">
    <w:name w:val="Основной текст + 39;5 pt;Интервал 1 pt2"/>
    <w:basedOn w:val="a6"/>
    <w:rsid w:val="00EF153D"/>
    <w:rPr>
      <w:color w:val="000000"/>
      <w:spacing w:val="30"/>
      <w:w w:val="100"/>
      <w:position w:val="0"/>
      <w:sz w:val="79"/>
      <w:szCs w:val="79"/>
      <w:lang w:val="ru-RU"/>
    </w:rPr>
  </w:style>
  <w:style w:type="character" w:customStyle="1" w:styleId="35">
    <w:name w:val="Основной текст3"/>
    <w:basedOn w:val="a6"/>
    <w:rsid w:val="00EF153D"/>
    <w:rPr>
      <w:color w:val="000000"/>
      <w:spacing w:val="0"/>
      <w:w w:val="100"/>
      <w:position w:val="0"/>
    </w:rPr>
  </w:style>
  <w:style w:type="character" w:customStyle="1" w:styleId="395pt-3pt2">
    <w:name w:val="Основной текст + 39;5 pt;Полужирный;Курсив;Интервал -3 pt2"/>
    <w:basedOn w:val="a6"/>
    <w:rsid w:val="00EF153D"/>
    <w:rPr>
      <w:b/>
      <w:bCs/>
      <w:i/>
      <w:iCs/>
      <w:color w:val="000000"/>
      <w:spacing w:val="-60"/>
      <w:w w:val="100"/>
      <w:position w:val="0"/>
      <w:sz w:val="79"/>
      <w:szCs w:val="79"/>
    </w:rPr>
  </w:style>
  <w:style w:type="character" w:customStyle="1" w:styleId="395pt1pt1">
    <w:name w:val="Основной текст + 39;5 pt;Интервал 1 pt1"/>
    <w:basedOn w:val="a6"/>
    <w:rsid w:val="00EF153D"/>
    <w:rPr>
      <w:color w:val="000000"/>
      <w:spacing w:val="30"/>
      <w:w w:val="100"/>
      <w:position w:val="0"/>
      <w:sz w:val="79"/>
      <w:szCs w:val="79"/>
    </w:rPr>
  </w:style>
  <w:style w:type="character" w:customStyle="1" w:styleId="42">
    <w:name w:val="Основной текст4"/>
    <w:basedOn w:val="a6"/>
    <w:rsid w:val="00EF153D"/>
    <w:rPr>
      <w:color w:val="000000"/>
      <w:spacing w:val="0"/>
      <w:w w:val="100"/>
      <w:position w:val="0"/>
    </w:rPr>
  </w:style>
  <w:style w:type="character" w:customStyle="1" w:styleId="Arial125pt150">
    <w:name w:val="Основной текст + Arial;12;5 pt;Масштаб 150%"/>
    <w:basedOn w:val="a6"/>
    <w:rsid w:val="00EF153D"/>
    <w:rPr>
      <w:rFonts w:ascii="Arial" w:eastAsia="Arial" w:hAnsi="Arial" w:cs="Arial"/>
      <w:color w:val="000000"/>
      <w:spacing w:val="0"/>
      <w:w w:val="150"/>
      <w:position w:val="0"/>
      <w:sz w:val="25"/>
      <w:szCs w:val="25"/>
    </w:rPr>
  </w:style>
  <w:style w:type="character" w:customStyle="1" w:styleId="395pt-3pt1">
    <w:name w:val="Основной текст + 39;5 pt;Полужирный;Курсив;Интервал -3 pt1"/>
    <w:basedOn w:val="a6"/>
    <w:rsid w:val="00EF153D"/>
    <w:rPr>
      <w:b/>
      <w:bCs/>
      <w:i/>
      <w:iCs/>
      <w:color w:val="000000"/>
      <w:spacing w:val="-60"/>
      <w:w w:val="100"/>
      <w:position w:val="0"/>
      <w:sz w:val="79"/>
      <w:szCs w:val="79"/>
    </w:rPr>
  </w:style>
  <w:style w:type="character" w:customStyle="1" w:styleId="Arial16pt-3pt">
    <w:name w:val="Основной текст + Arial;16 pt;Курсив;Интервал -3 pt"/>
    <w:basedOn w:val="a6"/>
    <w:rsid w:val="00EF153D"/>
    <w:rPr>
      <w:rFonts w:ascii="Arial" w:eastAsia="Arial" w:hAnsi="Arial" w:cs="Arial"/>
      <w:i/>
      <w:iCs/>
      <w:color w:val="000000"/>
      <w:spacing w:val="-60"/>
      <w:w w:val="100"/>
      <w:position w:val="0"/>
      <w:sz w:val="32"/>
      <w:szCs w:val="32"/>
      <w:lang w:val="en-US"/>
    </w:rPr>
  </w:style>
  <w:style w:type="character" w:customStyle="1" w:styleId="Arial16pt">
    <w:name w:val="Основной текст + Arial;16 pt;Курсив"/>
    <w:basedOn w:val="a6"/>
    <w:rsid w:val="00EF153D"/>
    <w:rPr>
      <w:rFonts w:ascii="Arial" w:eastAsia="Arial" w:hAnsi="Arial" w:cs="Arial"/>
      <w:i/>
      <w:iCs/>
      <w:color w:val="000000"/>
      <w:spacing w:val="0"/>
      <w:w w:val="100"/>
      <w:position w:val="0"/>
      <w:sz w:val="32"/>
      <w:szCs w:val="32"/>
      <w:lang w:val="en-US"/>
    </w:rPr>
  </w:style>
  <w:style w:type="paragraph" w:customStyle="1" w:styleId="5">
    <w:name w:val="Основной текст (5)"/>
    <w:basedOn w:val="a"/>
    <w:link w:val="5Exact"/>
    <w:rsid w:val="00EF153D"/>
    <w:pPr>
      <w:shd w:val="clear" w:color="auto" w:fill="FFFFFF"/>
      <w:spacing w:line="0" w:lineRule="atLeast"/>
    </w:pPr>
    <w:rPr>
      <w:rFonts w:ascii="Arial" w:eastAsia="Arial" w:hAnsi="Arial" w:cs="Arial"/>
      <w:spacing w:val="8"/>
      <w:sz w:val="50"/>
      <w:szCs w:val="50"/>
      <w:lang w:val="en-US"/>
    </w:rPr>
  </w:style>
  <w:style w:type="paragraph" w:customStyle="1" w:styleId="20">
    <w:name w:val="Основной текст (2)"/>
    <w:basedOn w:val="a"/>
    <w:link w:val="2"/>
    <w:rsid w:val="00EF153D"/>
    <w:pPr>
      <w:shd w:val="clear" w:color="auto" w:fill="FFFFFF"/>
      <w:spacing w:after="840" w:line="278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1">
    <w:name w:val="Основной текст (3)1"/>
    <w:basedOn w:val="a"/>
    <w:link w:val="3"/>
    <w:rsid w:val="00EF153D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41">
    <w:name w:val="Основной текст (4)1"/>
    <w:basedOn w:val="a"/>
    <w:link w:val="4"/>
    <w:rsid w:val="00EF153D"/>
    <w:pPr>
      <w:shd w:val="clear" w:color="auto" w:fill="FFFFFF"/>
      <w:spacing w:before="60" w:after="1740" w:line="0" w:lineRule="atLeast"/>
    </w:pPr>
    <w:rPr>
      <w:rFonts w:ascii="Arial" w:eastAsia="Arial" w:hAnsi="Arial" w:cs="Arial"/>
      <w:w w:val="150"/>
      <w:sz w:val="10"/>
      <w:szCs w:val="10"/>
      <w:lang w:val="en-US"/>
    </w:rPr>
  </w:style>
  <w:style w:type="paragraph" w:customStyle="1" w:styleId="a5">
    <w:name w:val="Подпись к таблице"/>
    <w:basedOn w:val="a"/>
    <w:link w:val="a4"/>
    <w:rsid w:val="00EF153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50">
    <w:name w:val="Основной текст5"/>
    <w:basedOn w:val="a"/>
    <w:link w:val="a6"/>
    <w:rsid w:val="00EF153D"/>
    <w:pPr>
      <w:shd w:val="clear" w:color="auto" w:fill="FFFFFF"/>
      <w:spacing w:before="6780" w:line="336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2">
    <w:name w:val="Колонтитул1"/>
    <w:basedOn w:val="a"/>
    <w:link w:val="a7"/>
    <w:rsid w:val="00EF153D"/>
    <w:pPr>
      <w:shd w:val="clear" w:color="auto" w:fill="FFFFFF"/>
      <w:spacing w:line="278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61">
    <w:name w:val="Основной текст (6)1"/>
    <w:basedOn w:val="a"/>
    <w:link w:val="6"/>
    <w:rsid w:val="00EF153D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4">
    <w:name w:val="Заголовок №1"/>
    <w:basedOn w:val="a"/>
    <w:link w:val="13"/>
    <w:rsid w:val="00EF153D"/>
    <w:pPr>
      <w:shd w:val="clear" w:color="auto" w:fill="FFFFFF"/>
      <w:spacing w:after="120" w:line="322" w:lineRule="exact"/>
      <w:jc w:val="both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91">
    <w:name w:val="Основной текст (9)"/>
    <w:basedOn w:val="a"/>
    <w:link w:val="9Exact"/>
    <w:rsid w:val="00EF153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25"/>
      <w:sz w:val="25"/>
      <w:szCs w:val="25"/>
    </w:rPr>
  </w:style>
  <w:style w:type="paragraph" w:customStyle="1" w:styleId="70">
    <w:name w:val="Основной текст (7)"/>
    <w:basedOn w:val="a"/>
    <w:link w:val="7"/>
    <w:rsid w:val="00EF153D"/>
    <w:pPr>
      <w:shd w:val="clear" w:color="auto" w:fill="FFFFFF"/>
      <w:spacing w:before="420" w:after="1260" w:line="0" w:lineRule="atLeast"/>
      <w:ind w:firstLine="800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80">
    <w:name w:val="Основной текст (8)"/>
    <w:basedOn w:val="a"/>
    <w:link w:val="8"/>
    <w:rsid w:val="00EF153D"/>
    <w:pPr>
      <w:shd w:val="clear" w:color="auto" w:fill="FFFFFF"/>
      <w:spacing w:before="1260" w:after="240" w:line="322" w:lineRule="exact"/>
      <w:ind w:firstLine="800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100">
    <w:name w:val="Основной текст (10)"/>
    <w:basedOn w:val="a"/>
    <w:link w:val="10Exact"/>
    <w:rsid w:val="00EF153D"/>
    <w:pPr>
      <w:shd w:val="clear" w:color="auto" w:fill="FFFFFF"/>
      <w:spacing w:line="0" w:lineRule="atLeast"/>
    </w:pPr>
    <w:rPr>
      <w:rFonts w:ascii="Arial" w:eastAsia="Arial" w:hAnsi="Arial" w:cs="Arial"/>
      <w:sz w:val="53"/>
      <w:szCs w:val="53"/>
    </w:rPr>
  </w:style>
  <w:style w:type="paragraph" w:styleId="ab">
    <w:name w:val="header"/>
    <w:basedOn w:val="a"/>
    <w:link w:val="ac"/>
    <w:uiPriority w:val="99"/>
    <w:unhideWhenUsed/>
    <w:rsid w:val="0077132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7132E"/>
    <w:rPr>
      <w:color w:val="000000"/>
    </w:rPr>
  </w:style>
  <w:style w:type="paragraph" w:styleId="ad">
    <w:name w:val="footer"/>
    <w:basedOn w:val="a"/>
    <w:link w:val="ae"/>
    <w:uiPriority w:val="99"/>
    <w:unhideWhenUsed/>
    <w:rsid w:val="0077132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7132E"/>
    <w:rPr>
      <w:color w:val="000000"/>
    </w:rPr>
  </w:style>
  <w:style w:type="character" w:customStyle="1" w:styleId="90">
    <w:name w:val="Заголовок 9 Знак"/>
    <w:basedOn w:val="a0"/>
    <w:link w:val="9"/>
    <w:rsid w:val="0077132E"/>
    <w:rPr>
      <w:rFonts w:ascii="Arial" w:eastAsia="Times New Roman" w:hAnsi="Arial" w:cs="Arial"/>
      <w:sz w:val="22"/>
      <w:szCs w:val="22"/>
    </w:rPr>
  </w:style>
  <w:style w:type="paragraph" w:styleId="af">
    <w:name w:val="Body Text"/>
    <w:basedOn w:val="a"/>
    <w:link w:val="af0"/>
    <w:rsid w:val="0077132E"/>
    <w:pPr>
      <w:widowControl/>
      <w:spacing w:after="120"/>
    </w:pPr>
    <w:rPr>
      <w:rFonts w:ascii="Times New Roman" w:eastAsia="Times New Roman" w:hAnsi="Times New Roman" w:cs="Times New Roman"/>
      <w:color w:val="auto"/>
    </w:rPr>
  </w:style>
  <w:style w:type="character" w:customStyle="1" w:styleId="af0">
    <w:name w:val="Основной текст Знак"/>
    <w:basedOn w:val="a0"/>
    <w:link w:val="af"/>
    <w:rsid w:val="0077132E"/>
    <w:rPr>
      <w:rFonts w:ascii="Times New Roman" w:eastAsia="Times New Roman" w:hAnsi="Times New Roman" w:cs="Times New Roman"/>
    </w:rPr>
  </w:style>
  <w:style w:type="paragraph" w:styleId="16">
    <w:name w:val="toc 1"/>
    <w:basedOn w:val="a"/>
    <w:next w:val="a"/>
    <w:autoRedefine/>
    <w:uiPriority w:val="39"/>
    <w:qFormat/>
    <w:rsid w:val="0077132E"/>
    <w:pPr>
      <w:widowControl/>
    </w:pPr>
    <w:rPr>
      <w:rFonts w:ascii="Times New Roman" w:eastAsia="Times New Roman" w:hAnsi="Times New Roman" w:cs="Times New Roman"/>
      <w:color w:val="auto"/>
    </w:rPr>
  </w:style>
  <w:style w:type="character" w:customStyle="1" w:styleId="10">
    <w:name w:val="Заголовок 1 Знак"/>
    <w:basedOn w:val="a0"/>
    <w:link w:val="1"/>
    <w:uiPriority w:val="9"/>
    <w:rsid w:val="007713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TOC Heading"/>
    <w:basedOn w:val="1"/>
    <w:next w:val="a"/>
    <w:uiPriority w:val="39"/>
    <w:unhideWhenUsed/>
    <w:qFormat/>
    <w:rsid w:val="0077132E"/>
    <w:pPr>
      <w:widowControl/>
      <w:spacing w:line="276" w:lineRule="auto"/>
      <w:jc w:val="center"/>
      <w:outlineLvl w:val="9"/>
    </w:pPr>
    <w:rPr>
      <w:lang w:eastAsia="en-US"/>
    </w:rPr>
  </w:style>
  <w:style w:type="character" w:customStyle="1" w:styleId="FontStyle17">
    <w:name w:val="Font Style17"/>
    <w:basedOn w:val="a0"/>
    <w:uiPriority w:val="99"/>
    <w:rsid w:val="00B73C01"/>
    <w:rPr>
      <w:rFonts w:ascii="Times New Roman" w:hAnsi="Times New Roman" w:cs="Times New Roman"/>
      <w:sz w:val="26"/>
      <w:szCs w:val="26"/>
    </w:rPr>
  </w:style>
  <w:style w:type="character" w:customStyle="1" w:styleId="Exact">
    <w:name w:val="Подпись к картинке Exact"/>
    <w:basedOn w:val="a0"/>
    <w:link w:val="af2"/>
    <w:rsid w:val="00A03850"/>
    <w:rPr>
      <w:rFonts w:ascii="Times New Roman" w:eastAsia="Times New Roman" w:hAnsi="Times New Roman" w:cs="Times New Roman"/>
      <w:spacing w:val="5"/>
      <w:sz w:val="19"/>
      <w:szCs w:val="19"/>
      <w:shd w:val="clear" w:color="auto" w:fill="FFFFFF"/>
    </w:rPr>
  </w:style>
  <w:style w:type="paragraph" w:customStyle="1" w:styleId="af2">
    <w:name w:val="Подпись к картинке"/>
    <w:basedOn w:val="a"/>
    <w:link w:val="Exact"/>
    <w:rsid w:val="00A0385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5"/>
      <w:sz w:val="19"/>
      <w:szCs w:val="19"/>
    </w:rPr>
  </w:style>
  <w:style w:type="paragraph" w:styleId="af3">
    <w:name w:val="List Paragraph"/>
    <w:basedOn w:val="a"/>
    <w:uiPriority w:val="34"/>
    <w:qFormat/>
    <w:rsid w:val="00A03850"/>
    <w:pPr>
      <w:ind w:left="720"/>
      <w:contextualSpacing/>
    </w:pPr>
  </w:style>
  <w:style w:type="paragraph" w:styleId="22">
    <w:name w:val="toc 2"/>
    <w:basedOn w:val="a"/>
    <w:next w:val="a"/>
    <w:autoRedefine/>
    <w:uiPriority w:val="39"/>
    <w:semiHidden/>
    <w:unhideWhenUsed/>
    <w:qFormat/>
    <w:rsid w:val="00336CB6"/>
    <w:pPr>
      <w:widowControl/>
      <w:spacing w:after="100" w:line="276" w:lineRule="auto"/>
      <w:ind w:left="220"/>
    </w:pPr>
    <w:rPr>
      <w:rFonts w:asciiTheme="minorHAnsi" w:eastAsiaTheme="minorEastAsia" w:hAnsiTheme="minorHAnsi" w:cstheme="minorBidi"/>
      <w:color w:val="auto"/>
      <w:sz w:val="22"/>
      <w:szCs w:val="22"/>
      <w:lang w:eastAsia="en-US"/>
    </w:rPr>
  </w:style>
  <w:style w:type="paragraph" w:styleId="36">
    <w:name w:val="toc 3"/>
    <w:basedOn w:val="a"/>
    <w:next w:val="a"/>
    <w:autoRedefine/>
    <w:uiPriority w:val="39"/>
    <w:semiHidden/>
    <w:unhideWhenUsed/>
    <w:qFormat/>
    <w:rsid w:val="00336CB6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color w:val="auto"/>
      <w:sz w:val="22"/>
      <w:szCs w:val="22"/>
      <w:lang w:eastAsia="en-US"/>
    </w:rPr>
  </w:style>
  <w:style w:type="table" w:styleId="af4">
    <w:name w:val="Table Grid"/>
    <w:basedOn w:val="a1"/>
    <w:uiPriority w:val="59"/>
    <w:rsid w:val="009E28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7">
    <w:name w:val="Body Text Indent 3"/>
    <w:basedOn w:val="a"/>
    <w:link w:val="38"/>
    <w:uiPriority w:val="99"/>
    <w:semiHidden/>
    <w:unhideWhenUsed/>
    <w:rsid w:val="005A0548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0"/>
    <w:link w:val="37"/>
    <w:uiPriority w:val="99"/>
    <w:semiHidden/>
    <w:rsid w:val="005A0548"/>
    <w:rPr>
      <w:color w:val="000000"/>
      <w:sz w:val="16"/>
      <w:szCs w:val="16"/>
    </w:rPr>
  </w:style>
  <w:style w:type="paragraph" w:customStyle="1" w:styleId="af5">
    <w:name w:val="Приложение"/>
    <w:basedOn w:val="a"/>
    <w:rsid w:val="005A0548"/>
    <w:pPr>
      <w:widowControl/>
      <w:ind w:firstLine="851"/>
      <w:jc w:val="right"/>
      <w:outlineLvl w:val="1"/>
    </w:pPr>
    <w:rPr>
      <w:rFonts w:ascii="Arial" w:eastAsia="Times New Roman" w:hAnsi="Arial" w:cs="Times New Roman"/>
      <w:color w:val="auto"/>
      <w:sz w:val="28"/>
    </w:rPr>
  </w:style>
  <w:style w:type="paragraph" w:styleId="af6">
    <w:name w:val="Balloon Text"/>
    <w:basedOn w:val="a"/>
    <w:link w:val="af7"/>
    <w:uiPriority w:val="99"/>
    <w:semiHidden/>
    <w:unhideWhenUsed/>
    <w:rsid w:val="005D4A6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D4A6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oter" Target="footer2.xml"/><Relationship Id="rId25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oter" Target="footer5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1EBCEC506D74459F4CCB89EC4E85C5" ma:contentTypeVersion="37" ma:contentTypeDescription="Создание документа." ma:contentTypeScope="" ma:versionID="67b464deb854f29a5a03723d1f84a439">
  <xsd:schema xmlns:xsd="http://www.w3.org/2001/XMLSchema" xmlns:xs="http://www.w3.org/2001/XMLSchema" xmlns:p="http://schemas.microsoft.com/office/2006/metadata/properties" xmlns:ns2="3abd03dd-716c-4857-8c41-7f797146926a" xmlns:ns3="d5caef4d-bba5-4fa3-91fb-b62356de2b9d" targetNamespace="http://schemas.microsoft.com/office/2006/metadata/properties" ma:root="true" ma:fieldsID="9dafe3a4eb8a0264553f4e42d8256bda" ns2:_="" ns3:_="">
    <xsd:import namespace="3abd03dd-716c-4857-8c41-7f797146926a"/>
    <xsd:import namespace="d5caef4d-bba5-4fa3-91fb-b62356de2b9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d__x0430__x0437__x043d__x0430__x0447__x0435__x043d__x043e_" minOccurs="0"/>
                <xsd:element ref="ns3:_x041e__x0437__x043d__x0430__x043a__x043e__x043c__x043b__x0435__x043d__x044b_" minOccurs="0"/>
                <xsd:element ref="ns3:_x041d__x0435__x0020__x043e__x0437__x043d__x0430__x043a__x043e__x043c__x043b__x0435__x043d__x044b_" minOccurs="0"/>
                <xsd:element ref="ns3:_x0424__x0430__x0439__x043b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bd03dd-716c-4857-8c41-7f797146926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aef4d-bba5-4fa3-91fb-b62356de2b9d" elementFormDefault="qualified">
    <xsd:import namespace="http://schemas.microsoft.com/office/2006/documentManagement/types"/>
    <xsd:import namespace="http://schemas.microsoft.com/office/infopath/2007/PartnerControls"/>
    <xsd:element name="_x041d__x0430__x0437__x043d__x0430__x0447__x0435__x043d__x043e_" ma:index="11" nillable="true" ma:displayName="Назначено" ma:list="UserInfo" ma:SearchPeopleOnly="false" ma:SharePointGroup="0" ma:internalName="_x041d__x0430__x0437__x043d__x0430__x0447__x0435__x043d__x043e_" ma:readOnly="false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41e__x0437__x043d__x0430__x043a__x043e__x043c__x043b__x0435__x043d__x044b_" ma:index="12" nillable="true" ma:displayName="Ознакомлены" ma:list="UserInfo" ma:SearchPeopleOnly="false" ma:SharePointGroup="0" ma:internalName="_x041e__x0437__x043d__x0430__x043a__x043e__x043c__x043b__x0435__x043d__x044b_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41d__x0435__x0020__x043e__x0437__x043d__x0430__x043a__x043e__x043c__x043b__x0435__x043d__x044b_" ma:index="13" nillable="true" ma:displayName="Не ознакомлены" ma:list="UserInfo" ma:SearchPeopleOnly="false" ma:SharePointGroup="0" ma:internalName="_x041d__x0435__x0020__x043e__x0437__x043d__x0430__x043a__x043e__x043c__x043b__x0435__x043d__x044b_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424__x0430__x0439__x043b_" ma:index="14" nillable="true" ma:displayName="Файл" ma:format="Hyperlink" ma:internalName="_x0424__x0430__x0439__x043b_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4__x0430__x0439__x043b_ xmlns="d5caef4d-bba5-4fa3-91fb-b62356de2b9d">
      <Url xsi:nil="true"/>
      <Description xsi:nil="true"/>
    </_x0424__x0430__x0439__x043b_>
    <_x041e__x0437__x043d__x0430__x043a__x043e__x043c__x043b__x0435__x043d__x044b_ xmlns="d5caef4d-bba5-4fa3-91fb-b62356de2b9d">
      <UserInfo>
        <DisplayName/>
        <AccountId xsi:nil="true"/>
        <AccountType/>
      </UserInfo>
    </_x041e__x0437__x043d__x0430__x043a__x043e__x043c__x043b__x0435__x043d__x044b_>
    <_x041d__x0430__x0437__x043d__x0430__x0447__x0435__x043d__x043e_ xmlns="d5caef4d-bba5-4fa3-91fb-b62356de2b9d">
      <UserInfo>
        <DisplayName/>
        <AccountId xsi:nil="true"/>
        <AccountType/>
      </UserInfo>
    </_x041d__x0430__x0437__x043d__x0430__x0447__x0435__x043d__x043e_>
    <_x041d__x0435__x0020__x043e__x0437__x043d__x0430__x043a__x043e__x043c__x043b__x0435__x043d__x044b_ xmlns="d5caef4d-bba5-4fa3-91fb-b62356de2b9d">
      <UserInfo>
        <DisplayName/>
        <AccountId xsi:nil="true"/>
        <AccountType/>
      </UserInfo>
    </_x041d__x0435__x0020__x043e__x0437__x043d__x0430__x043a__x043e__x043c__x043b__x0435__x043d__x044b_>
    <_dlc_DocId xmlns="3abd03dd-716c-4857-8c41-7f797146926a">JPQ6C5H46NXD-34-7599</_dlc_DocId>
    <_dlc_DocIdUrl xmlns="3abd03dd-716c-4857-8c41-7f797146926a">
      <Url>http://sharepoint/documents/_layouts/DocIdRedir.aspx?ID=JPQ6C5H46NXD-34-7599</Url>
      <Description>JPQ6C5H46NXD-34-7599</Description>
    </_dlc_DocIdUrl>
  </documentManagement>
</p:properties>
</file>

<file path=customXml/itemProps1.xml><?xml version="1.0" encoding="utf-8"?>
<ds:datastoreItem xmlns:ds="http://schemas.openxmlformats.org/officeDocument/2006/customXml" ds:itemID="{B628B3E3-C392-405D-A83B-190428545D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A57CFA-ADFF-414A-B6AC-669C41F7877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3028FDD-39CB-48BA-9973-5AF3C14C40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F1943D-B74D-4017-9E04-1A16EA5016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bd03dd-716c-4857-8c41-7f797146926a"/>
    <ds:schemaRef ds:uri="d5caef4d-bba5-4fa3-91fb-b62356de2b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ACF6F1C-37A0-4239-BB42-02B6FB2F8B49}">
  <ds:schemaRefs>
    <ds:schemaRef ds:uri="http://schemas.microsoft.com/office/2006/metadata/properties"/>
    <ds:schemaRef ds:uri="http://schemas.microsoft.com/office/infopath/2007/PartnerControls"/>
    <ds:schemaRef ds:uri="d5caef4d-bba5-4fa3-91fb-b62356de2b9d"/>
    <ds:schemaRef ds:uri="3abd03dd-716c-4857-8c41-7f79714692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3989</Words>
  <Characters>22741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Arpabekova</dc:creator>
  <cp:lastModifiedBy>Mushrapilov</cp:lastModifiedBy>
  <cp:revision>2</cp:revision>
  <dcterms:created xsi:type="dcterms:W3CDTF">2016-06-09T09:14:00Z</dcterms:created>
  <dcterms:modified xsi:type="dcterms:W3CDTF">2016-06-09T09:14:00Z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0x010100A21EBCEC506D74459F4CCB89EC4E85C5</vt:lpwstr>
  </property>
  <property fmtid="{D5CDD505-2E9C-101B-9397-08002B2CF9AE}" pid="3" name="_dlc_DocIdItemGuid">
    <vt:lpwstr>4314ff29-053b-444e-88c2-ead95ad5fd1e</vt:lpwstr>
  </property>
</Properties>
</file>